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9936B" w14:textId="77777777" w:rsidR="00421122" w:rsidRDefault="00421122" w:rsidP="00421122">
      <w:pPr>
        <w:widowControl/>
        <w:shd w:val="clear" w:color="auto" w:fill="FFFFFF"/>
        <w:spacing w:line="640" w:lineRule="exact"/>
        <w:jc w:val="center"/>
        <w:rPr>
          <w:rFonts w:ascii="方正小标宋简体" w:eastAsia="方正小标宋简体" w:hAnsi="Times New Roman" w:cs="Times New Roman"/>
          <w:color w:val="000000"/>
          <w:kern w:val="0"/>
          <w:sz w:val="44"/>
          <w:szCs w:val="44"/>
        </w:rPr>
      </w:pPr>
      <w:r>
        <w:rPr>
          <w:rFonts w:ascii="方正小标宋简体" w:eastAsia="方正小标宋简体" w:hAnsi="Times New Roman" w:cs="Times New Roman" w:hint="eastAsia"/>
          <w:color w:val="000000"/>
          <w:kern w:val="0"/>
          <w:sz w:val="44"/>
          <w:szCs w:val="44"/>
        </w:rPr>
        <w:t>用户</w:t>
      </w:r>
      <w:r w:rsidRPr="009E0DBD">
        <w:rPr>
          <w:rFonts w:ascii="方正小标宋简体" w:eastAsia="方正小标宋简体" w:hAnsi="Times New Roman" w:cs="Times New Roman" w:hint="eastAsia"/>
          <w:color w:val="000000"/>
          <w:kern w:val="0"/>
          <w:sz w:val="44"/>
          <w:szCs w:val="44"/>
        </w:rPr>
        <w:t>需求书</w:t>
      </w:r>
    </w:p>
    <w:p w14:paraId="48997000" w14:textId="77777777" w:rsidR="00421122" w:rsidRPr="00805E07" w:rsidRDefault="00421122" w:rsidP="00421122">
      <w:pPr>
        <w:widowControl/>
        <w:shd w:val="clear" w:color="auto" w:fill="FFFFFF"/>
        <w:spacing w:line="640" w:lineRule="exact"/>
        <w:jc w:val="center"/>
        <w:rPr>
          <w:rFonts w:ascii="方正小标宋简体" w:eastAsia="方正小标宋简体" w:hAnsi="Times New Roman" w:cs="Times New Roman"/>
          <w:color w:val="000000"/>
          <w:kern w:val="0"/>
          <w:sz w:val="44"/>
          <w:szCs w:val="44"/>
        </w:rPr>
      </w:pPr>
    </w:p>
    <w:p w14:paraId="416A7ADB" w14:textId="77777777" w:rsidR="00421122" w:rsidRPr="00664529" w:rsidRDefault="00421122" w:rsidP="00421122">
      <w:pPr>
        <w:widowControl/>
        <w:shd w:val="clear" w:color="auto" w:fill="FFFFFF"/>
        <w:spacing w:line="560" w:lineRule="exact"/>
        <w:ind w:firstLine="555"/>
        <w:jc w:val="left"/>
        <w:rPr>
          <w:rFonts w:ascii="仿宋_GB2312" w:eastAsia="仿宋_GB2312" w:hAnsi="Tahoma" w:cs="Tahoma"/>
          <w:b/>
          <w:bCs/>
          <w:color w:val="000000"/>
          <w:kern w:val="0"/>
          <w:sz w:val="32"/>
          <w:szCs w:val="32"/>
        </w:rPr>
      </w:pPr>
      <w:r w:rsidRPr="00664529">
        <w:rPr>
          <w:rFonts w:ascii="仿宋_GB2312" w:eastAsia="仿宋_GB2312" w:hAnsi="Tahoma" w:cs="Tahoma" w:hint="eastAsia"/>
          <w:b/>
          <w:bCs/>
          <w:color w:val="000000"/>
          <w:kern w:val="0"/>
          <w:sz w:val="32"/>
          <w:szCs w:val="32"/>
        </w:rPr>
        <w:t>一、项目基本信息</w:t>
      </w:r>
    </w:p>
    <w:p w14:paraId="2CF7E8A5" w14:textId="77777777" w:rsidR="00421122" w:rsidRPr="004E3FA2" w:rsidRDefault="004E3FA2" w:rsidP="00421122">
      <w:pPr>
        <w:widowControl/>
        <w:shd w:val="clear" w:color="auto" w:fill="FFFFFF"/>
        <w:spacing w:line="560" w:lineRule="exact"/>
        <w:ind w:firstLine="555"/>
        <w:jc w:val="left"/>
        <w:rPr>
          <w:rFonts w:ascii="仿宋_GB2312" w:eastAsia="仿宋_GB2312" w:hAnsi="Times New Roman" w:cs="Times New Roman"/>
          <w:color w:val="000000"/>
          <w:kern w:val="0"/>
          <w:sz w:val="32"/>
          <w:szCs w:val="32"/>
        </w:rPr>
      </w:pPr>
      <w:r>
        <w:rPr>
          <w:rFonts w:ascii="仿宋_GB2312" w:eastAsia="仿宋_GB2312" w:hAnsi="Tahoma" w:cs="Tahoma" w:hint="eastAsia"/>
          <w:bCs/>
          <w:color w:val="000000"/>
          <w:kern w:val="0"/>
          <w:sz w:val="32"/>
          <w:szCs w:val="32"/>
        </w:rPr>
        <w:t>1.</w:t>
      </w:r>
      <w:r w:rsidR="00421122" w:rsidRPr="004E3FA2">
        <w:rPr>
          <w:rFonts w:ascii="仿宋_GB2312" w:eastAsia="仿宋_GB2312" w:hAnsi="Tahoma" w:cs="Tahoma" w:hint="eastAsia"/>
          <w:bCs/>
          <w:color w:val="000000"/>
          <w:kern w:val="0"/>
          <w:sz w:val="32"/>
          <w:szCs w:val="32"/>
        </w:rPr>
        <w:t>项目名称：广东松山职业技术学院</w:t>
      </w:r>
      <w:r w:rsidR="00421122" w:rsidRPr="004E3FA2">
        <w:rPr>
          <w:rFonts w:ascii="仿宋_GB2312" w:eastAsia="仿宋_GB2312" w:hAnsi="Times New Roman" w:cs="Times New Roman" w:hint="eastAsia"/>
          <w:color w:val="000000"/>
          <w:kern w:val="0"/>
          <w:sz w:val="32"/>
          <w:szCs w:val="32"/>
        </w:rPr>
        <w:t>2021年瓶装矿泉水服务。</w:t>
      </w:r>
    </w:p>
    <w:p w14:paraId="3DA4C78D" w14:textId="77777777" w:rsidR="00421122" w:rsidRPr="004E3FA2" w:rsidRDefault="004E3FA2" w:rsidP="00421122">
      <w:pPr>
        <w:widowControl/>
        <w:shd w:val="clear" w:color="auto" w:fill="FFFFFF"/>
        <w:spacing w:line="560" w:lineRule="exact"/>
        <w:ind w:firstLine="555"/>
        <w:jc w:val="left"/>
        <w:rPr>
          <w:rFonts w:ascii="仿宋_GB2312" w:eastAsia="仿宋_GB2312" w:hAnsi="Times New Roman" w:cs="Times New Roman"/>
          <w:color w:val="000000"/>
          <w:kern w:val="0"/>
          <w:sz w:val="32"/>
          <w:szCs w:val="32"/>
        </w:rPr>
      </w:pPr>
      <w:r>
        <w:rPr>
          <w:rFonts w:ascii="仿宋_GB2312" w:eastAsia="仿宋_GB2312" w:hAnsi="Tahoma" w:cs="Tahoma" w:hint="eastAsia"/>
          <w:bCs/>
          <w:color w:val="000000"/>
          <w:kern w:val="0"/>
          <w:sz w:val="32"/>
          <w:szCs w:val="32"/>
        </w:rPr>
        <w:t>2.</w:t>
      </w:r>
      <w:r w:rsidR="00421122" w:rsidRPr="004E3FA2">
        <w:rPr>
          <w:rFonts w:ascii="仿宋_GB2312" w:eastAsia="仿宋_GB2312" w:hAnsi="Tahoma" w:cs="Tahoma" w:hint="eastAsia"/>
          <w:bCs/>
          <w:color w:val="000000"/>
          <w:kern w:val="0"/>
          <w:sz w:val="32"/>
          <w:szCs w:val="32"/>
        </w:rPr>
        <w:t>项目预算：</w:t>
      </w:r>
      <w:r w:rsidR="00421122" w:rsidRPr="004E3FA2">
        <w:rPr>
          <w:rFonts w:ascii="仿宋_GB2312" w:eastAsia="仿宋_GB2312" w:hAnsi="Times New Roman" w:cs="Times New Roman" w:hint="eastAsia"/>
          <w:color w:val="000000"/>
          <w:kern w:val="0"/>
          <w:sz w:val="32"/>
          <w:szCs w:val="32"/>
        </w:rPr>
        <w:t>贰万</w:t>
      </w:r>
      <w:r w:rsidRPr="004E3FA2">
        <w:rPr>
          <w:rFonts w:ascii="仿宋_GB2312" w:eastAsia="仿宋_GB2312" w:hAnsi="Times New Roman" w:cs="Times New Roman" w:hint="eastAsia"/>
          <w:color w:val="000000"/>
          <w:kern w:val="0"/>
          <w:sz w:val="32"/>
          <w:szCs w:val="32"/>
        </w:rPr>
        <w:t>伍</w:t>
      </w:r>
      <w:r w:rsidR="00421122" w:rsidRPr="004E3FA2">
        <w:rPr>
          <w:rFonts w:ascii="仿宋_GB2312" w:eastAsia="仿宋_GB2312" w:hAnsi="Times New Roman" w:cs="Times New Roman" w:hint="eastAsia"/>
          <w:color w:val="000000"/>
          <w:kern w:val="0"/>
          <w:sz w:val="32"/>
          <w:szCs w:val="32"/>
        </w:rPr>
        <w:t>仟圆（</w:t>
      </w:r>
      <w:r w:rsidR="00421122" w:rsidRPr="004E3FA2">
        <w:rPr>
          <w:rFonts w:ascii="仿宋_GB2312" w:eastAsia="仿宋_GB2312" w:hAnsi="Tahoma" w:cs="Tahoma" w:hint="eastAsia"/>
          <w:bCs/>
          <w:color w:val="000000"/>
          <w:kern w:val="0"/>
          <w:sz w:val="32"/>
          <w:szCs w:val="32"/>
        </w:rPr>
        <w:t>¥</w:t>
      </w:r>
      <w:r w:rsidRPr="004E3FA2">
        <w:rPr>
          <w:rFonts w:ascii="仿宋_GB2312" w:eastAsia="仿宋_GB2312" w:hAnsi="Times New Roman" w:cs="Times New Roman" w:hint="eastAsia"/>
          <w:color w:val="000000"/>
          <w:kern w:val="0"/>
          <w:sz w:val="32"/>
          <w:szCs w:val="32"/>
        </w:rPr>
        <w:t>2500</w:t>
      </w:r>
      <w:r w:rsidR="00421122" w:rsidRPr="004E3FA2">
        <w:rPr>
          <w:rFonts w:ascii="仿宋_GB2312" w:eastAsia="仿宋_GB2312" w:hAnsi="Times New Roman" w:cs="Times New Roman" w:hint="eastAsia"/>
          <w:color w:val="000000"/>
          <w:kern w:val="0"/>
          <w:sz w:val="32"/>
          <w:szCs w:val="32"/>
        </w:rPr>
        <w:t>0.00元）。</w:t>
      </w:r>
    </w:p>
    <w:p w14:paraId="75883C3E" w14:textId="77777777" w:rsidR="00421122" w:rsidRDefault="004E3FA2" w:rsidP="00421122">
      <w:pPr>
        <w:widowControl/>
        <w:shd w:val="clear" w:color="auto" w:fill="FFFFFF"/>
        <w:spacing w:line="560" w:lineRule="exact"/>
        <w:ind w:firstLine="555"/>
        <w:jc w:val="left"/>
        <w:rPr>
          <w:rFonts w:ascii="仿宋_GB2312" w:eastAsia="仿宋_GB2312" w:hAnsi="Times New Roman" w:cs="Times New Roman"/>
          <w:color w:val="000000"/>
          <w:kern w:val="0"/>
          <w:sz w:val="32"/>
          <w:szCs w:val="32"/>
        </w:rPr>
      </w:pPr>
      <w:r>
        <w:rPr>
          <w:rFonts w:ascii="仿宋_GB2312" w:eastAsia="仿宋_GB2312" w:hAnsi="Tahoma" w:cs="Tahoma" w:hint="eastAsia"/>
          <w:bCs/>
          <w:color w:val="000000"/>
          <w:kern w:val="0"/>
          <w:sz w:val="32"/>
          <w:szCs w:val="32"/>
        </w:rPr>
        <w:t>3.</w:t>
      </w:r>
      <w:r w:rsidR="00421122" w:rsidRPr="004E3FA2">
        <w:rPr>
          <w:rFonts w:ascii="仿宋_GB2312" w:eastAsia="仿宋_GB2312" w:hAnsi="Tahoma" w:cs="Tahoma" w:hint="eastAsia"/>
          <w:bCs/>
          <w:color w:val="000000"/>
          <w:kern w:val="0"/>
          <w:sz w:val="32"/>
          <w:szCs w:val="32"/>
        </w:rPr>
        <w:t>项目服务期限：</w:t>
      </w:r>
      <w:r w:rsidR="00421122">
        <w:rPr>
          <w:rFonts w:ascii="仿宋_GB2312" w:eastAsia="仿宋_GB2312" w:hAnsi="Times New Roman" w:cs="Times New Roman" w:hint="eastAsia"/>
          <w:color w:val="000000"/>
          <w:kern w:val="0"/>
          <w:sz w:val="32"/>
          <w:szCs w:val="32"/>
        </w:rPr>
        <w:t>一年。</w:t>
      </w:r>
    </w:p>
    <w:p w14:paraId="067C166E" w14:textId="77777777" w:rsidR="00421122" w:rsidRPr="00664529" w:rsidRDefault="00421122" w:rsidP="00421122">
      <w:pPr>
        <w:widowControl/>
        <w:shd w:val="clear" w:color="auto" w:fill="FFFFFF"/>
        <w:spacing w:line="560" w:lineRule="exact"/>
        <w:ind w:firstLine="555"/>
        <w:jc w:val="left"/>
        <w:rPr>
          <w:rFonts w:ascii="Tahoma" w:eastAsia="宋体" w:hAnsi="Tahoma" w:cs="Tahoma"/>
          <w:color w:val="333333"/>
          <w:kern w:val="0"/>
          <w:sz w:val="32"/>
          <w:szCs w:val="32"/>
        </w:rPr>
      </w:pPr>
      <w:r w:rsidRPr="00664529">
        <w:rPr>
          <w:rFonts w:ascii="仿宋_GB2312" w:eastAsia="仿宋_GB2312" w:hAnsi="Tahoma" w:cs="Tahoma" w:hint="eastAsia"/>
          <w:b/>
          <w:bCs/>
          <w:color w:val="000000"/>
          <w:kern w:val="0"/>
          <w:sz w:val="32"/>
          <w:szCs w:val="32"/>
        </w:rPr>
        <w:t>二、供应商资格</w:t>
      </w:r>
    </w:p>
    <w:p w14:paraId="61752FD5" w14:textId="77777777" w:rsidR="00421122" w:rsidRPr="00664529" w:rsidRDefault="00421122" w:rsidP="00421122">
      <w:pPr>
        <w:widowControl/>
        <w:shd w:val="clear" w:color="auto" w:fill="FFFFFF"/>
        <w:spacing w:line="560" w:lineRule="exact"/>
        <w:ind w:firstLine="555"/>
        <w:rPr>
          <w:rFonts w:ascii="Tahoma" w:eastAsia="宋体" w:hAnsi="Tahoma" w:cs="Tahoma"/>
          <w:color w:val="333333"/>
          <w:kern w:val="0"/>
          <w:sz w:val="32"/>
          <w:szCs w:val="32"/>
        </w:rPr>
      </w:pPr>
      <w:r w:rsidRPr="00664529">
        <w:rPr>
          <w:rFonts w:ascii="Times New Roman" w:eastAsia="宋体" w:hAnsi="Times New Roman" w:cs="Times New Roman"/>
          <w:color w:val="000000"/>
          <w:kern w:val="0"/>
          <w:sz w:val="32"/>
          <w:szCs w:val="32"/>
        </w:rPr>
        <w:t>1.</w:t>
      </w:r>
      <w:r w:rsidRPr="00664529">
        <w:rPr>
          <w:rFonts w:ascii="仿宋_GB2312" w:eastAsia="仿宋_GB2312" w:hAnsi="Times New Roman" w:cs="Times New Roman" w:hint="eastAsia"/>
          <w:color w:val="000000"/>
          <w:kern w:val="0"/>
          <w:sz w:val="32"/>
          <w:szCs w:val="32"/>
        </w:rPr>
        <w:t>符合《中华人民共和国政府采购法》第二十二条规定；</w:t>
      </w:r>
    </w:p>
    <w:p w14:paraId="67B8EF38" w14:textId="77777777" w:rsidR="00421122" w:rsidRPr="00664529" w:rsidRDefault="00421122" w:rsidP="00421122">
      <w:pPr>
        <w:widowControl/>
        <w:shd w:val="clear" w:color="auto" w:fill="FFFFFF"/>
        <w:spacing w:line="560" w:lineRule="exact"/>
        <w:ind w:firstLine="555"/>
        <w:rPr>
          <w:rFonts w:ascii="Tahoma" w:eastAsia="宋体" w:hAnsi="Tahoma" w:cs="Tahoma"/>
          <w:color w:val="333333"/>
          <w:kern w:val="0"/>
          <w:sz w:val="32"/>
          <w:szCs w:val="32"/>
        </w:rPr>
      </w:pPr>
      <w:r w:rsidRPr="00664529">
        <w:rPr>
          <w:rFonts w:ascii="Times New Roman" w:eastAsia="宋体" w:hAnsi="Times New Roman" w:cs="Times New Roman" w:hint="eastAsia"/>
          <w:color w:val="000000"/>
          <w:kern w:val="0"/>
          <w:sz w:val="32"/>
          <w:szCs w:val="32"/>
        </w:rPr>
        <w:t>2</w:t>
      </w:r>
      <w:r w:rsidRPr="00664529">
        <w:rPr>
          <w:rFonts w:ascii="Times New Roman" w:eastAsia="宋体" w:hAnsi="Times New Roman" w:cs="Times New Roman"/>
          <w:color w:val="000000"/>
          <w:kern w:val="0"/>
          <w:sz w:val="32"/>
          <w:szCs w:val="32"/>
        </w:rPr>
        <w:t>.</w:t>
      </w:r>
      <w:r w:rsidRPr="00664529">
        <w:rPr>
          <w:rFonts w:ascii="仿宋_GB2312" w:eastAsia="仿宋_GB2312" w:hAnsi="Tahoma" w:cs="Tahoma" w:hint="eastAsia"/>
          <w:color w:val="000000"/>
          <w:kern w:val="0"/>
          <w:sz w:val="32"/>
          <w:szCs w:val="32"/>
        </w:rPr>
        <w:t>本项目不接受联合体投标，不得以任何形式转包和分包；</w:t>
      </w:r>
    </w:p>
    <w:p w14:paraId="3CBE2650" w14:textId="77777777" w:rsidR="00421122" w:rsidRPr="00664529" w:rsidRDefault="00421122" w:rsidP="00421122">
      <w:pPr>
        <w:widowControl/>
        <w:shd w:val="clear" w:color="auto" w:fill="FFFFFF"/>
        <w:spacing w:line="560" w:lineRule="exact"/>
        <w:ind w:firstLine="555"/>
        <w:rPr>
          <w:rFonts w:ascii="Tahoma" w:eastAsia="宋体" w:hAnsi="Tahoma" w:cs="Tahoma"/>
          <w:color w:val="333333"/>
          <w:kern w:val="0"/>
          <w:sz w:val="32"/>
          <w:szCs w:val="32"/>
        </w:rPr>
      </w:pPr>
      <w:r w:rsidRPr="00664529">
        <w:rPr>
          <w:rFonts w:ascii="Times New Roman" w:eastAsia="宋体" w:hAnsi="Times New Roman" w:cs="Times New Roman" w:hint="eastAsia"/>
          <w:color w:val="000000"/>
          <w:kern w:val="0"/>
          <w:sz w:val="32"/>
          <w:szCs w:val="32"/>
        </w:rPr>
        <w:t>3</w:t>
      </w:r>
      <w:r w:rsidRPr="00664529">
        <w:rPr>
          <w:rFonts w:ascii="Times New Roman" w:eastAsia="宋体" w:hAnsi="Times New Roman" w:cs="Times New Roman"/>
          <w:color w:val="000000"/>
          <w:kern w:val="0"/>
          <w:sz w:val="32"/>
          <w:szCs w:val="32"/>
        </w:rPr>
        <w:t>.</w:t>
      </w:r>
      <w:r w:rsidRPr="00664529">
        <w:rPr>
          <w:rFonts w:ascii="仿宋_GB2312" w:eastAsia="仿宋_GB2312" w:hAnsi="Times New Roman" w:cs="Times New Roman" w:hint="eastAsia"/>
          <w:color w:val="000000"/>
          <w:kern w:val="0"/>
          <w:sz w:val="32"/>
          <w:szCs w:val="32"/>
        </w:rPr>
        <w:t>供应商不得存在以下不良信用记录情形之一：</w:t>
      </w:r>
    </w:p>
    <w:p w14:paraId="65D0A546" w14:textId="77777777" w:rsidR="00421122" w:rsidRPr="00664529" w:rsidRDefault="00421122" w:rsidP="00421122">
      <w:pPr>
        <w:widowControl/>
        <w:shd w:val="clear" w:color="auto" w:fill="FFFFFF"/>
        <w:spacing w:line="560" w:lineRule="exact"/>
        <w:ind w:firstLine="555"/>
        <w:rPr>
          <w:rFonts w:ascii="Tahoma" w:eastAsia="宋体" w:hAnsi="Tahoma" w:cs="Tahoma"/>
          <w:color w:val="333333"/>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1</w:t>
      </w:r>
      <w:r w:rsidRPr="00664529">
        <w:rPr>
          <w:rFonts w:ascii="仿宋_GB2312" w:eastAsia="仿宋_GB2312" w:hAnsi="Times New Roman" w:cs="Times New Roman" w:hint="eastAsia"/>
          <w:color w:val="000000"/>
          <w:kern w:val="0"/>
          <w:sz w:val="32"/>
          <w:szCs w:val="32"/>
        </w:rPr>
        <w:t>）供应商被人民法院列入失信被执行人的；</w:t>
      </w:r>
    </w:p>
    <w:p w14:paraId="106162F2" w14:textId="77777777" w:rsidR="00421122" w:rsidRPr="00664529" w:rsidRDefault="00421122" w:rsidP="00421122">
      <w:pPr>
        <w:widowControl/>
        <w:shd w:val="clear" w:color="auto" w:fill="FFFFFF"/>
        <w:spacing w:line="560" w:lineRule="exact"/>
        <w:ind w:firstLine="555"/>
        <w:rPr>
          <w:rFonts w:ascii="Tahoma" w:eastAsia="宋体" w:hAnsi="Tahoma" w:cs="Tahoma"/>
          <w:color w:val="333333"/>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2</w:t>
      </w:r>
      <w:r w:rsidRPr="00664529">
        <w:rPr>
          <w:rFonts w:ascii="仿宋_GB2312" w:eastAsia="仿宋_GB2312" w:hAnsi="Times New Roman" w:cs="Times New Roman" w:hint="eastAsia"/>
          <w:color w:val="000000"/>
          <w:kern w:val="0"/>
          <w:sz w:val="32"/>
          <w:szCs w:val="32"/>
        </w:rPr>
        <w:t>）供应商被税务部门列入重大税收违法案件当事人名单的；</w:t>
      </w:r>
    </w:p>
    <w:p w14:paraId="031DA2B4" w14:textId="77777777" w:rsidR="00421122" w:rsidRPr="00664529" w:rsidRDefault="00421122" w:rsidP="00421122">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3</w:t>
      </w:r>
      <w:r w:rsidRPr="00664529">
        <w:rPr>
          <w:rFonts w:ascii="仿宋_GB2312" w:eastAsia="仿宋_GB2312" w:hAnsi="Times New Roman" w:cs="Times New Roman" w:hint="eastAsia"/>
          <w:color w:val="000000"/>
          <w:kern w:val="0"/>
          <w:sz w:val="32"/>
          <w:szCs w:val="32"/>
        </w:rPr>
        <w:t>）供应商被政府采购监管部门列入政府采购严重违法失信行为记录名单的。</w:t>
      </w:r>
    </w:p>
    <w:p w14:paraId="22F77D21" w14:textId="77777777" w:rsidR="00421122" w:rsidRPr="00664529" w:rsidRDefault="00421122" w:rsidP="00421122">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Times New Roman" w:eastAsia="宋体" w:hAnsi="Times New Roman" w:cs="Times New Roman" w:hint="eastAsia"/>
          <w:color w:val="000000"/>
          <w:kern w:val="0"/>
          <w:sz w:val="32"/>
          <w:szCs w:val="32"/>
        </w:rPr>
        <w:t>4</w:t>
      </w:r>
      <w:r w:rsidRPr="00664529">
        <w:rPr>
          <w:rFonts w:ascii="仿宋_GB2312" w:eastAsia="仿宋_GB2312" w:hAnsi="Times New Roman" w:cs="Times New Roman" w:hint="eastAsia"/>
          <w:color w:val="000000"/>
          <w:kern w:val="0"/>
          <w:sz w:val="32"/>
          <w:szCs w:val="32"/>
        </w:rPr>
        <w:t>.供应商不得存在以下安全质量情形之一：</w:t>
      </w:r>
    </w:p>
    <w:p w14:paraId="0B881523" w14:textId="77777777" w:rsidR="00421122" w:rsidRPr="00664529" w:rsidRDefault="00421122" w:rsidP="00421122">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1</w:t>
      </w:r>
      <w:r w:rsidRPr="00664529">
        <w:rPr>
          <w:rFonts w:ascii="仿宋_GB2312" w:eastAsia="仿宋_GB2312" w:hAnsi="Times New Roman" w:cs="Times New Roman" w:hint="eastAsia"/>
          <w:color w:val="000000"/>
          <w:kern w:val="0"/>
          <w:sz w:val="32"/>
          <w:szCs w:val="32"/>
        </w:rPr>
        <w:t>）在投标截止日前一年内发生因投标人原因造成的重大安全生产事故或重大质量事故；</w:t>
      </w:r>
    </w:p>
    <w:p w14:paraId="7E9FA864" w14:textId="77777777" w:rsidR="00421122" w:rsidRPr="00664529" w:rsidRDefault="00421122" w:rsidP="00421122">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2</w:t>
      </w:r>
      <w:r w:rsidRPr="00664529">
        <w:rPr>
          <w:rFonts w:ascii="仿宋_GB2312" w:eastAsia="仿宋_GB2312" w:hAnsi="Times New Roman" w:cs="Times New Roman" w:hint="eastAsia"/>
          <w:color w:val="000000"/>
          <w:kern w:val="0"/>
          <w:sz w:val="32"/>
          <w:szCs w:val="32"/>
        </w:rPr>
        <w:t>）在投标截止日前六个月内发生因投标人原因造成的较大安全生产事故或较大质量事故；</w:t>
      </w:r>
    </w:p>
    <w:p w14:paraId="4E0C0BDF" w14:textId="77777777" w:rsidR="00421122" w:rsidRPr="00664529" w:rsidRDefault="00421122" w:rsidP="00421122">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3</w:t>
      </w:r>
      <w:r w:rsidRPr="00664529">
        <w:rPr>
          <w:rFonts w:ascii="仿宋_GB2312" w:eastAsia="仿宋_GB2312" w:hAnsi="Times New Roman" w:cs="Times New Roman" w:hint="eastAsia"/>
          <w:color w:val="000000"/>
          <w:kern w:val="0"/>
          <w:sz w:val="32"/>
          <w:szCs w:val="32"/>
        </w:rPr>
        <w:t>）在投标截止日前三个月内发生因投标人原因造成的一般安全生产事故或一般质量事故。</w:t>
      </w:r>
    </w:p>
    <w:p w14:paraId="3F305A7B" w14:textId="77777777" w:rsidR="00421122" w:rsidRPr="00664529" w:rsidRDefault="00421122" w:rsidP="00421122">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仿宋_GB2312" w:eastAsia="仿宋_GB2312" w:hAnsi="Tahoma" w:cs="Tahoma" w:hint="eastAsia"/>
          <w:b/>
          <w:bCs/>
          <w:color w:val="000000"/>
          <w:kern w:val="0"/>
          <w:sz w:val="32"/>
          <w:szCs w:val="32"/>
        </w:rPr>
        <w:lastRenderedPageBreak/>
        <w:t>三、报价要求</w:t>
      </w:r>
    </w:p>
    <w:p w14:paraId="3D0BECD0" w14:textId="77777777" w:rsidR="00421122" w:rsidRPr="00664529" w:rsidRDefault="00421122" w:rsidP="00421122">
      <w:pPr>
        <w:spacing w:line="550" w:lineRule="exact"/>
        <w:ind w:firstLineChars="200" w:firstLine="640"/>
        <w:rPr>
          <w:rFonts w:ascii="仿宋_GB2312" w:eastAsia="仿宋_GB2312" w:hAnsi="仿宋"/>
          <w:sz w:val="32"/>
          <w:szCs w:val="32"/>
        </w:rPr>
      </w:pPr>
      <w:r w:rsidRPr="00664529">
        <w:rPr>
          <w:rFonts w:ascii="Times New Roman" w:eastAsia="宋体" w:hAnsi="Times New Roman" w:cs="Times New Roman"/>
          <w:color w:val="000000"/>
          <w:kern w:val="0"/>
          <w:sz w:val="32"/>
          <w:szCs w:val="32"/>
        </w:rPr>
        <w:t>1</w:t>
      </w:r>
      <w:r w:rsidRPr="00664529">
        <w:rPr>
          <w:rFonts w:ascii="仿宋_GB2312" w:eastAsia="仿宋_GB2312" w:hAnsi="Times New Roman" w:cs="Times New Roman" w:hint="eastAsia"/>
          <w:color w:val="000000"/>
          <w:kern w:val="0"/>
          <w:sz w:val="32"/>
          <w:szCs w:val="32"/>
        </w:rPr>
        <w:t>.因本项目具体数量和使用时间均不确定。因此供应商所报单价</w:t>
      </w:r>
      <w:r w:rsidRPr="00664529">
        <w:rPr>
          <w:rFonts w:ascii="仿宋_GB2312" w:eastAsia="仿宋_GB2312" w:hAnsi="仿宋" w:hint="eastAsia"/>
          <w:sz w:val="32"/>
          <w:szCs w:val="32"/>
        </w:rPr>
        <w:t>应包括各项税费及合同实施过程中不可预见费用等。报价需同时提供所</w:t>
      </w:r>
      <w:r w:rsidR="004E3FA2">
        <w:rPr>
          <w:rFonts w:ascii="仿宋_GB2312" w:eastAsia="仿宋_GB2312" w:hAnsi="仿宋" w:hint="eastAsia"/>
          <w:sz w:val="32"/>
          <w:szCs w:val="32"/>
        </w:rPr>
        <w:t>矿泉水</w:t>
      </w:r>
      <w:r w:rsidRPr="00664529">
        <w:rPr>
          <w:rFonts w:ascii="仿宋_GB2312" w:eastAsia="仿宋_GB2312" w:hAnsi="仿宋" w:hint="eastAsia"/>
          <w:sz w:val="32"/>
          <w:szCs w:val="32"/>
        </w:rPr>
        <w:t>的品牌、型号规格</w:t>
      </w:r>
      <w:r w:rsidR="004E3FA2">
        <w:rPr>
          <w:rFonts w:ascii="仿宋_GB2312" w:eastAsia="仿宋_GB2312" w:hAnsi="仿宋" w:hint="eastAsia"/>
          <w:sz w:val="32"/>
          <w:szCs w:val="32"/>
        </w:rPr>
        <w:t>、检测报告及矿泉水瓶的检测报告</w:t>
      </w:r>
      <w:r w:rsidRPr="00664529">
        <w:rPr>
          <w:rFonts w:ascii="仿宋_GB2312" w:eastAsia="仿宋_GB2312" w:hAnsi="仿宋" w:hint="eastAsia"/>
          <w:sz w:val="32"/>
          <w:szCs w:val="32"/>
        </w:rPr>
        <w:t>等</w:t>
      </w:r>
      <w:r w:rsidR="004E3FA2">
        <w:rPr>
          <w:rFonts w:ascii="仿宋_GB2312" w:eastAsia="仿宋_GB2312" w:hAnsi="仿宋" w:hint="eastAsia"/>
          <w:sz w:val="32"/>
          <w:szCs w:val="32"/>
        </w:rPr>
        <w:t>。</w:t>
      </w:r>
    </w:p>
    <w:p w14:paraId="0D88B006" w14:textId="77777777" w:rsidR="00421122" w:rsidRPr="00664529" w:rsidRDefault="00421122" w:rsidP="00421122">
      <w:pPr>
        <w:widowControl/>
        <w:shd w:val="clear" w:color="auto" w:fill="FFFFFF"/>
        <w:spacing w:line="560" w:lineRule="exact"/>
        <w:ind w:firstLine="555"/>
        <w:jc w:val="left"/>
        <w:rPr>
          <w:rFonts w:ascii="Tahoma" w:eastAsia="宋体" w:hAnsi="Tahoma" w:cs="Tahoma"/>
          <w:color w:val="333333"/>
          <w:kern w:val="0"/>
          <w:sz w:val="32"/>
          <w:szCs w:val="32"/>
        </w:rPr>
      </w:pPr>
      <w:r w:rsidRPr="00664529">
        <w:rPr>
          <w:rFonts w:ascii="Times New Roman" w:eastAsia="宋体" w:hAnsi="Times New Roman" w:cs="Times New Roman"/>
          <w:color w:val="000000"/>
          <w:kern w:val="0"/>
          <w:sz w:val="32"/>
          <w:szCs w:val="32"/>
        </w:rPr>
        <w:t>2.</w:t>
      </w:r>
      <w:r w:rsidRPr="00664529">
        <w:rPr>
          <w:rFonts w:ascii="仿宋_GB2312" w:eastAsia="仿宋_GB2312" w:hAnsi="Times New Roman" w:cs="Times New Roman" w:hint="eastAsia"/>
          <w:color w:val="000000"/>
          <w:kern w:val="0"/>
          <w:sz w:val="32"/>
          <w:szCs w:val="32"/>
        </w:rPr>
        <w:t>定标原则：在符合采购需求、质量和服务相等的前提下，以提出最低报价的投标人作为成交投标人，若最低报价完全相同的情况下，学校可以</w:t>
      </w:r>
      <w:r w:rsidRPr="00664529">
        <w:rPr>
          <w:rFonts w:ascii="仿宋_GB2312" w:eastAsia="仿宋_GB2312" w:hAnsi="Tahoma" w:cs="Tahoma" w:hint="eastAsia"/>
          <w:color w:val="000000"/>
          <w:kern w:val="0"/>
          <w:sz w:val="32"/>
          <w:szCs w:val="32"/>
        </w:rPr>
        <w:t>依据投标人提供样品舒适度等因素选择成交中标人。各投标人报价和承诺一经认可，即为成交的合同价。</w:t>
      </w:r>
    </w:p>
    <w:p w14:paraId="4FD57C18" w14:textId="77777777" w:rsidR="00421122" w:rsidRPr="00664529" w:rsidRDefault="00421122" w:rsidP="00421122">
      <w:pPr>
        <w:widowControl/>
        <w:shd w:val="clear" w:color="auto" w:fill="FFFFFF"/>
        <w:spacing w:line="560" w:lineRule="exact"/>
        <w:ind w:firstLine="555"/>
        <w:jc w:val="left"/>
        <w:rPr>
          <w:rFonts w:ascii="仿宋_GB2312" w:eastAsia="仿宋_GB2312" w:hAnsi="Tahoma" w:cs="Tahoma"/>
          <w:b/>
          <w:bCs/>
          <w:color w:val="000000"/>
          <w:kern w:val="0"/>
          <w:sz w:val="32"/>
          <w:szCs w:val="32"/>
        </w:rPr>
      </w:pPr>
      <w:r w:rsidRPr="00664529">
        <w:rPr>
          <w:rFonts w:ascii="仿宋_GB2312" w:eastAsia="仿宋_GB2312" w:hAnsi="Tahoma" w:cs="Tahoma" w:hint="eastAsia"/>
          <w:b/>
          <w:bCs/>
          <w:color w:val="000000"/>
          <w:kern w:val="0"/>
          <w:sz w:val="32"/>
          <w:szCs w:val="32"/>
        </w:rPr>
        <w:t>四、项目参数及采购需求</w:t>
      </w:r>
    </w:p>
    <w:p w14:paraId="4C067B1C" w14:textId="0740D7DC" w:rsidR="00421122" w:rsidRPr="00664529" w:rsidRDefault="00421122" w:rsidP="00421122">
      <w:pPr>
        <w:widowControl/>
        <w:shd w:val="clear" w:color="auto" w:fill="FFFFFF"/>
        <w:spacing w:line="560" w:lineRule="exact"/>
        <w:ind w:firstLine="555"/>
        <w:jc w:val="left"/>
        <w:rPr>
          <w:rFonts w:ascii="仿宋_GB2312" w:eastAsia="仿宋_GB2312" w:hAnsi="Tahoma" w:cs="Tahoma"/>
          <w:b/>
          <w:bCs/>
          <w:color w:val="000000"/>
          <w:kern w:val="0"/>
          <w:sz w:val="32"/>
          <w:szCs w:val="32"/>
        </w:rPr>
      </w:pPr>
      <w:r w:rsidRPr="00664529">
        <w:rPr>
          <w:rFonts w:ascii="Times New Roman" w:eastAsia="宋体" w:hAnsi="Times New Roman" w:cs="Times New Roman" w:hint="eastAsia"/>
          <w:color w:val="000000"/>
          <w:kern w:val="0"/>
          <w:sz w:val="32"/>
          <w:szCs w:val="32"/>
        </w:rPr>
        <w:t>1</w:t>
      </w:r>
      <w:r w:rsidRPr="00664529">
        <w:rPr>
          <w:rFonts w:ascii="仿宋_GB2312" w:eastAsia="仿宋_GB2312" w:hAnsi="Times New Roman" w:cs="Times New Roman" w:hint="eastAsia"/>
          <w:color w:val="000000"/>
          <w:kern w:val="0"/>
          <w:sz w:val="32"/>
          <w:szCs w:val="32"/>
        </w:rPr>
        <w:t>.</w:t>
      </w:r>
      <w:r w:rsidRPr="00664529">
        <w:rPr>
          <w:rFonts w:ascii="仿宋_GB2312" w:eastAsia="仿宋_GB2312" w:hAnsi="Tahoma" w:cs="Tahoma" w:hint="eastAsia"/>
          <w:b/>
          <w:bCs/>
          <w:color w:val="000000"/>
          <w:kern w:val="0"/>
          <w:sz w:val="32"/>
          <w:szCs w:val="32"/>
        </w:rPr>
        <w:t>采购</w:t>
      </w:r>
      <w:r w:rsidR="004C6EC5">
        <w:rPr>
          <w:rFonts w:ascii="仿宋_GB2312" w:eastAsia="仿宋_GB2312" w:hAnsi="Tahoma" w:cs="Tahoma" w:hint="eastAsia"/>
          <w:b/>
          <w:bCs/>
          <w:color w:val="000000"/>
          <w:kern w:val="0"/>
          <w:sz w:val="32"/>
          <w:szCs w:val="32"/>
        </w:rPr>
        <w:t>规格</w:t>
      </w:r>
    </w:p>
    <w:tbl>
      <w:tblPr>
        <w:tblStyle w:val="a6"/>
        <w:tblW w:w="5000" w:type="pct"/>
        <w:tblLook w:val="04A0" w:firstRow="1" w:lastRow="0" w:firstColumn="1" w:lastColumn="0" w:noHBand="0" w:noVBand="1"/>
      </w:tblPr>
      <w:tblGrid>
        <w:gridCol w:w="1670"/>
        <w:gridCol w:w="1841"/>
        <w:gridCol w:w="994"/>
        <w:gridCol w:w="2270"/>
        <w:gridCol w:w="1747"/>
      </w:tblGrid>
      <w:tr w:rsidR="004E3FA2" w:rsidRPr="003217FF" w14:paraId="75DA0D1A" w14:textId="77777777" w:rsidTr="00A220AD">
        <w:trPr>
          <w:trHeight w:val="888"/>
        </w:trPr>
        <w:tc>
          <w:tcPr>
            <w:tcW w:w="980" w:type="pct"/>
            <w:vAlign w:val="center"/>
          </w:tcPr>
          <w:p w14:paraId="2FADCB92" w14:textId="77777777" w:rsidR="004E3FA2" w:rsidRPr="003217FF" w:rsidRDefault="004E3FA2" w:rsidP="00A220AD">
            <w:pPr>
              <w:jc w:val="center"/>
              <w:rPr>
                <w:rFonts w:ascii="Times New Roman" w:eastAsia="仿宋_GB2312" w:hAnsi="Times New Roman" w:cs="Times New Roman"/>
                <w:b/>
                <w:sz w:val="28"/>
                <w:szCs w:val="28"/>
              </w:rPr>
            </w:pPr>
            <w:r w:rsidRPr="003217FF">
              <w:rPr>
                <w:rFonts w:ascii="Times New Roman" w:eastAsia="仿宋_GB2312" w:hAnsi="Times New Roman" w:cs="Times New Roman" w:hint="eastAsia"/>
                <w:b/>
                <w:sz w:val="28"/>
                <w:szCs w:val="28"/>
              </w:rPr>
              <w:t>品名</w:t>
            </w:r>
          </w:p>
        </w:tc>
        <w:tc>
          <w:tcPr>
            <w:tcW w:w="1080" w:type="pct"/>
            <w:vAlign w:val="center"/>
          </w:tcPr>
          <w:p w14:paraId="3967772E" w14:textId="77777777" w:rsidR="004E3FA2" w:rsidRPr="003217FF" w:rsidRDefault="004E3FA2" w:rsidP="00A220AD">
            <w:pPr>
              <w:jc w:val="center"/>
              <w:rPr>
                <w:rFonts w:ascii="Times New Roman" w:eastAsia="仿宋_GB2312" w:hAnsi="Times New Roman" w:cs="Times New Roman"/>
                <w:b/>
                <w:sz w:val="28"/>
                <w:szCs w:val="28"/>
              </w:rPr>
            </w:pPr>
            <w:r w:rsidRPr="003217FF">
              <w:rPr>
                <w:rFonts w:ascii="Times New Roman" w:eastAsia="仿宋_GB2312" w:hAnsi="Times New Roman" w:cs="Times New Roman" w:hint="eastAsia"/>
                <w:b/>
                <w:sz w:val="28"/>
                <w:szCs w:val="28"/>
              </w:rPr>
              <w:t>规格</w:t>
            </w:r>
          </w:p>
        </w:tc>
        <w:tc>
          <w:tcPr>
            <w:tcW w:w="583" w:type="pct"/>
            <w:vAlign w:val="center"/>
          </w:tcPr>
          <w:p w14:paraId="51540311" w14:textId="77777777" w:rsidR="004E3FA2" w:rsidRPr="003217FF" w:rsidRDefault="004E3FA2" w:rsidP="00A220AD">
            <w:pPr>
              <w:jc w:val="center"/>
              <w:rPr>
                <w:rFonts w:ascii="Times New Roman" w:eastAsia="仿宋_GB2312" w:hAnsi="Times New Roman" w:cs="Times New Roman"/>
                <w:b/>
                <w:sz w:val="28"/>
                <w:szCs w:val="28"/>
              </w:rPr>
            </w:pPr>
            <w:r w:rsidRPr="003217FF">
              <w:rPr>
                <w:rFonts w:ascii="Times New Roman" w:eastAsia="仿宋_GB2312" w:hAnsi="Times New Roman" w:cs="Times New Roman" w:hint="eastAsia"/>
                <w:b/>
                <w:sz w:val="28"/>
                <w:szCs w:val="28"/>
              </w:rPr>
              <w:t>单位</w:t>
            </w:r>
          </w:p>
        </w:tc>
        <w:tc>
          <w:tcPr>
            <w:tcW w:w="1332" w:type="pct"/>
            <w:vAlign w:val="center"/>
          </w:tcPr>
          <w:p w14:paraId="1F067779" w14:textId="50B93E95" w:rsidR="004E3FA2" w:rsidRPr="003217FF" w:rsidRDefault="004E3FA2" w:rsidP="00A220AD">
            <w:pPr>
              <w:jc w:val="center"/>
              <w:rPr>
                <w:rFonts w:ascii="Times New Roman" w:eastAsia="仿宋_GB2312" w:hAnsi="Times New Roman" w:cs="Times New Roman"/>
                <w:b/>
                <w:sz w:val="28"/>
                <w:szCs w:val="28"/>
              </w:rPr>
            </w:pPr>
            <w:r w:rsidRPr="003217FF">
              <w:rPr>
                <w:rFonts w:ascii="Times New Roman" w:eastAsia="仿宋_GB2312" w:hAnsi="Times New Roman" w:cs="Times New Roman" w:hint="eastAsia"/>
                <w:b/>
                <w:sz w:val="28"/>
                <w:szCs w:val="28"/>
              </w:rPr>
              <w:t>含税</w:t>
            </w:r>
            <w:r w:rsidR="004C6EC5">
              <w:rPr>
                <w:rFonts w:ascii="Times New Roman" w:eastAsia="仿宋_GB2312" w:hAnsi="Times New Roman" w:cs="Times New Roman" w:hint="eastAsia"/>
                <w:b/>
                <w:sz w:val="28"/>
                <w:szCs w:val="28"/>
              </w:rPr>
              <w:t>上限</w:t>
            </w:r>
            <w:r w:rsidRPr="003217FF">
              <w:rPr>
                <w:rFonts w:ascii="Times New Roman" w:eastAsia="仿宋_GB2312" w:hAnsi="Times New Roman" w:cs="Times New Roman" w:hint="eastAsia"/>
                <w:b/>
                <w:sz w:val="28"/>
                <w:szCs w:val="28"/>
              </w:rPr>
              <w:t>单价</w:t>
            </w:r>
            <w:r w:rsidRPr="003217FF">
              <w:rPr>
                <w:rFonts w:ascii="Times New Roman" w:eastAsia="仿宋_GB2312" w:hAnsi="Times New Roman" w:cs="Times New Roman" w:hint="eastAsia"/>
                <w:b/>
                <w:sz w:val="28"/>
                <w:szCs w:val="28"/>
              </w:rPr>
              <w:t>/</w:t>
            </w:r>
            <w:r w:rsidRPr="003217FF">
              <w:rPr>
                <w:rFonts w:ascii="Times New Roman" w:eastAsia="仿宋_GB2312" w:hAnsi="Times New Roman" w:cs="Times New Roman" w:hint="eastAsia"/>
                <w:b/>
                <w:sz w:val="28"/>
                <w:szCs w:val="28"/>
              </w:rPr>
              <w:t>元</w:t>
            </w:r>
          </w:p>
        </w:tc>
        <w:tc>
          <w:tcPr>
            <w:tcW w:w="1025" w:type="pct"/>
            <w:vAlign w:val="center"/>
          </w:tcPr>
          <w:p w14:paraId="56221DB2" w14:textId="77777777" w:rsidR="004E3FA2" w:rsidRPr="003217FF" w:rsidRDefault="004E3FA2" w:rsidP="00A220AD">
            <w:pPr>
              <w:jc w:val="center"/>
              <w:rPr>
                <w:rFonts w:ascii="Times New Roman" w:eastAsia="仿宋_GB2312" w:hAnsi="Times New Roman" w:cs="Times New Roman"/>
                <w:b/>
                <w:sz w:val="28"/>
                <w:szCs w:val="28"/>
              </w:rPr>
            </w:pPr>
            <w:r w:rsidRPr="003217FF">
              <w:rPr>
                <w:rFonts w:ascii="Times New Roman" w:eastAsia="仿宋_GB2312" w:hAnsi="Times New Roman" w:cs="Times New Roman" w:hint="eastAsia"/>
                <w:b/>
                <w:sz w:val="28"/>
                <w:szCs w:val="28"/>
              </w:rPr>
              <w:t>备注</w:t>
            </w:r>
          </w:p>
        </w:tc>
      </w:tr>
      <w:tr w:rsidR="004E3FA2" w:rsidRPr="003217FF" w14:paraId="3FA9043B" w14:textId="77777777" w:rsidTr="00A220AD">
        <w:trPr>
          <w:trHeight w:val="710"/>
        </w:trPr>
        <w:tc>
          <w:tcPr>
            <w:tcW w:w="980" w:type="pct"/>
            <w:vAlign w:val="center"/>
          </w:tcPr>
          <w:p w14:paraId="67F32A42" w14:textId="5594F59A" w:rsidR="004E3FA2" w:rsidRPr="003217FF" w:rsidRDefault="004E3FA2" w:rsidP="00A220AD">
            <w:pPr>
              <w:jc w:val="center"/>
              <w:rPr>
                <w:rFonts w:ascii="Times New Roman" w:eastAsia="仿宋_GB2312" w:hAnsi="Times New Roman" w:cs="Times New Roman"/>
                <w:sz w:val="28"/>
                <w:szCs w:val="28"/>
              </w:rPr>
            </w:pPr>
            <w:r w:rsidRPr="003217FF">
              <w:rPr>
                <w:rFonts w:ascii="Times New Roman" w:eastAsia="仿宋_GB2312" w:hAnsi="Times New Roman" w:cs="Times New Roman" w:hint="eastAsia"/>
                <w:sz w:val="28"/>
                <w:szCs w:val="28"/>
              </w:rPr>
              <w:t>中瓶</w:t>
            </w:r>
            <w:r w:rsidR="004C6EC5">
              <w:rPr>
                <w:rFonts w:ascii="Times New Roman" w:eastAsia="仿宋_GB2312" w:hAnsi="Times New Roman" w:cs="Times New Roman" w:hint="eastAsia"/>
                <w:sz w:val="28"/>
                <w:szCs w:val="28"/>
              </w:rPr>
              <w:t>矿泉水</w:t>
            </w:r>
          </w:p>
        </w:tc>
        <w:tc>
          <w:tcPr>
            <w:tcW w:w="1080" w:type="pct"/>
            <w:vAlign w:val="center"/>
          </w:tcPr>
          <w:p w14:paraId="76A92354" w14:textId="7F8625B0" w:rsidR="004E3FA2" w:rsidRPr="00AC528B" w:rsidRDefault="00AC528B" w:rsidP="00AC528B">
            <w:pPr>
              <w:spacing w:line="460" w:lineRule="exact"/>
              <w:ind w:firstLineChars="200" w:firstLine="480"/>
              <w:rPr>
                <w:rFonts w:ascii="宋体" w:hAnsi="宋体"/>
                <w:sz w:val="24"/>
                <w:szCs w:val="24"/>
              </w:rPr>
            </w:pPr>
            <w:r>
              <w:rPr>
                <w:rFonts w:asciiTheme="minorEastAsia" w:hAnsiTheme="minorEastAsia" w:hint="eastAsia"/>
                <w:sz w:val="24"/>
                <w:szCs w:val="24"/>
              </w:rPr>
              <w:t>≥</w:t>
            </w:r>
            <w:r w:rsidR="004E3FA2" w:rsidRPr="003217FF">
              <w:rPr>
                <w:rFonts w:ascii="Times New Roman" w:eastAsia="仿宋_GB2312" w:hAnsi="Times New Roman" w:cs="Times New Roman" w:hint="eastAsia"/>
                <w:sz w:val="28"/>
                <w:szCs w:val="28"/>
              </w:rPr>
              <w:t>560mL</w:t>
            </w:r>
            <w:r w:rsidR="004C6EC5" w:rsidRPr="003217FF">
              <w:rPr>
                <w:rFonts w:ascii="Times New Roman" w:eastAsia="仿宋_GB2312" w:hAnsi="Times New Roman" w:cs="Times New Roman"/>
                <w:sz w:val="28"/>
                <w:szCs w:val="28"/>
              </w:rPr>
              <w:t xml:space="preserve"> </w:t>
            </w:r>
          </w:p>
        </w:tc>
        <w:tc>
          <w:tcPr>
            <w:tcW w:w="583" w:type="pct"/>
            <w:vAlign w:val="center"/>
          </w:tcPr>
          <w:p w14:paraId="51BD494C" w14:textId="351ACEAC" w:rsidR="004E3FA2" w:rsidRPr="003217FF" w:rsidRDefault="004C6EC5" w:rsidP="00A220AD">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瓶</w:t>
            </w:r>
          </w:p>
        </w:tc>
        <w:tc>
          <w:tcPr>
            <w:tcW w:w="1332" w:type="pct"/>
            <w:vAlign w:val="center"/>
          </w:tcPr>
          <w:p w14:paraId="65B1C525" w14:textId="59A40D19" w:rsidR="004E3FA2" w:rsidRPr="003217FF" w:rsidRDefault="004C6EC5" w:rsidP="00A220AD">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r w:rsidR="000772FF">
              <w:rPr>
                <w:rFonts w:ascii="Times New Roman" w:eastAsia="仿宋_GB2312" w:hAnsi="Times New Roman" w:cs="Times New Roman"/>
                <w:sz w:val="28"/>
                <w:szCs w:val="28"/>
              </w:rPr>
              <w:t>3</w:t>
            </w:r>
            <w:r>
              <w:rPr>
                <w:rFonts w:ascii="Times New Roman" w:eastAsia="仿宋_GB2312" w:hAnsi="Times New Roman" w:cs="Times New Roman"/>
                <w:sz w:val="28"/>
                <w:szCs w:val="28"/>
              </w:rPr>
              <w:t>0</w:t>
            </w:r>
          </w:p>
        </w:tc>
        <w:tc>
          <w:tcPr>
            <w:tcW w:w="1025" w:type="pct"/>
            <w:vAlign w:val="center"/>
          </w:tcPr>
          <w:p w14:paraId="6FE502CA" w14:textId="77777777" w:rsidR="004E3FA2" w:rsidRPr="003217FF" w:rsidRDefault="004E3FA2" w:rsidP="00A220AD">
            <w:pPr>
              <w:jc w:val="center"/>
              <w:rPr>
                <w:rFonts w:ascii="Times New Roman" w:eastAsia="仿宋_GB2312" w:hAnsi="Times New Roman" w:cs="Times New Roman"/>
                <w:sz w:val="28"/>
                <w:szCs w:val="28"/>
              </w:rPr>
            </w:pPr>
            <w:r w:rsidRPr="003217FF">
              <w:rPr>
                <w:rFonts w:ascii="Times New Roman" w:eastAsia="仿宋_GB2312" w:hAnsi="Times New Roman" w:cs="Times New Roman" w:hint="eastAsia"/>
                <w:sz w:val="28"/>
                <w:szCs w:val="28"/>
              </w:rPr>
              <w:t>纸箱包装</w:t>
            </w:r>
          </w:p>
        </w:tc>
      </w:tr>
      <w:tr w:rsidR="004E3FA2" w:rsidRPr="003217FF" w14:paraId="1B58AA61" w14:textId="77777777" w:rsidTr="00A220AD">
        <w:trPr>
          <w:trHeight w:val="776"/>
        </w:trPr>
        <w:tc>
          <w:tcPr>
            <w:tcW w:w="980" w:type="pct"/>
            <w:vAlign w:val="center"/>
          </w:tcPr>
          <w:p w14:paraId="52142738" w14:textId="46127A76" w:rsidR="004E3FA2" w:rsidRPr="003217FF" w:rsidRDefault="004E3FA2" w:rsidP="00A220AD">
            <w:pPr>
              <w:jc w:val="center"/>
              <w:rPr>
                <w:rFonts w:ascii="Times New Roman" w:eastAsia="仿宋_GB2312" w:hAnsi="Times New Roman" w:cs="Times New Roman"/>
                <w:sz w:val="28"/>
                <w:szCs w:val="28"/>
              </w:rPr>
            </w:pPr>
            <w:r w:rsidRPr="003217FF">
              <w:rPr>
                <w:rFonts w:ascii="Times New Roman" w:eastAsia="仿宋_GB2312" w:hAnsi="Times New Roman" w:cs="Times New Roman" w:hint="eastAsia"/>
                <w:sz w:val="28"/>
                <w:szCs w:val="28"/>
              </w:rPr>
              <w:t>小瓶</w:t>
            </w:r>
            <w:r w:rsidR="004C6EC5">
              <w:rPr>
                <w:rFonts w:ascii="Times New Roman" w:eastAsia="仿宋_GB2312" w:hAnsi="Times New Roman" w:cs="Times New Roman" w:hint="eastAsia"/>
                <w:sz w:val="28"/>
                <w:szCs w:val="28"/>
              </w:rPr>
              <w:t>矿泉水</w:t>
            </w:r>
          </w:p>
        </w:tc>
        <w:tc>
          <w:tcPr>
            <w:tcW w:w="1080" w:type="pct"/>
            <w:vAlign w:val="center"/>
          </w:tcPr>
          <w:p w14:paraId="6A317CBD" w14:textId="40FB9627" w:rsidR="004E3FA2" w:rsidRPr="00AC528B" w:rsidRDefault="00AC528B" w:rsidP="00AC528B">
            <w:pPr>
              <w:spacing w:line="460" w:lineRule="exact"/>
              <w:ind w:firstLineChars="200" w:firstLine="480"/>
              <w:rPr>
                <w:rFonts w:ascii="宋体" w:hAnsi="宋体"/>
                <w:sz w:val="24"/>
                <w:szCs w:val="24"/>
              </w:rPr>
            </w:pPr>
            <w:r>
              <w:rPr>
                <w:rFonts w:asciiTheme="minorEastAsia" w:hAnsiTheme="minorEastAsia" w:hint="eastAsia"/>
                <w:sz w:val="24"/>
                <w:szCs w:val="24"/>
              </w:rPr>
              <w:t>≥</w:t>
            </w:r>
            <w:r w:rsidR="004E3FA2" w:rsidRPr="003217FF">
              <w:rPr>
                <w:rFonts w:ascii="Times New Roman" w:eastAsia="仿宋_GB2312" w:hAnsi="Times New Roman" w:cs="Times New Roman" w:hint="eastAsia"/>
                <w:sz w:val="28"/>
                <w:szCs w:val="28"/>
              </w:rPr>
              <w:t>360mL</w:t>
            </w:r>
            <w:r w:rsidR="004C6EC5" w:rsidRPr="003217FF">
              <w:rPr>
                <w:rFonts w:ascii="Times New Roman" w:eastAsia="仿宋_GB2312" w:hAnsi="Times New Roman" w:cs="Times New Roman"/>
                <w:sz w:val="28"/>
                <w:szCs w:val="28"/>
              </w:rPr>
              <w:t xml:space="preserve"> </w:t>
            </w:r>
          </w:p>
        </w:tc>
        <w:tc>
          <w:tcPr>
            <w:tcW w:w="583" w:type="pct"/>
            <w:vAlign w:val="center"/>
          </w:tcPr>
          <w:p w14:paraId="078B3FFF" w14:textId="5FCCD94D" w:rsidR="004E3FA2" w:rsidRPr="003217FF" w:rsidRDefault="004C6EC5" w:rsidP="00A220AD">
            <w:pPr>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瓶</w:t>
            </w:r>
          </w:p>
        </w:tc>
        <w:tc>
          <w:tcPr>
            <w:tcW w:w="1332" w:type="pct"/>
            <w:vAlign w:val="center"/>
          </w:tcPr>
          <w:p w14:paraId="0422CB3E" w14:textId="6C751EBF" w:rsidR="004E3FA2" w:rsidRPr="003217FF" w:rsidRDefault="004C6EC5" w:rsidP="00A220AD">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1.00</w:t>
            </w:r>
          </w:p>
        </w:tc>
        <w:tc>
          <w:tcPr>
            <w:tcW w:w="1025" w:type="pct"/>
            <w:vAlign w:val="center"/>
          </w:tcPr>
          <w:p w14:paraId="45DBC671" w14:textId="77777777" w:rsidR="004E3FA2" w:rsidRPr="003217FF" w:rsidRDefault="004E3FA2" w:rsidP="00A220AD">
            <w:pPr>
              <w:jc w:val="center"/>
              <w:rPr>
                <w:rFonts w:ascii="Times New Roman" w:eastAsia="仿宋_GB2312" w:hAnsi="Times New Roman" w:cs="Times New Roman"/>
                <w:sz w:val="28"/>
                <w:szCs w:val="28"/>
              </w:rPr>
            </w:pPr>
            <w:r w:rsidRPr="003217FF">
              <w:rPr>
                <w:rFonts w:ascii="Times New Roman" w:eastAsia="仿宋_GB2312" w:hAnsi="Times New Roman" w:cs="Times New Roman" w:hint="eastAsia"/>
                <w:sz w:val="28"/>
                <w:szCs w:val="28"/>
              </w:rPr>
              <w:t>纸箱包装</w:t>
            </w:r>
          </w:p>
        </w:tc>
      </w:tr>
    </w:tbl>
    <w:p w14:paraId="33377036" w14:textId="7E27E3E2" w:rsidR="00693916" w:rsidRPr="00693916" w:rsidRDefault="00693916" w:rsidP="00693916">
      <w:pPr>
        <w:widowControl/>
        <w:shd w:val="clear" w:color="auto" w:fill="FFFFFF"/>
        <w:spacing w:line="560" w:lineRule="exact"/>
        <w:ind w:firstLineChars="200" w:firstLine="640"/>
        <w:jc w:val="left"/>
        <w:rPr>
          <w:rFonts w:ascii="Times New Roman" w:eastAsia="宋体" w:hAnsi="Times New Roman" w:cs="Times New Roman"/>
          <w:color w:val="000000"/>
          <w:kern w:val="0"/>
          <w:sz w:val="32"/>
          <w:szCs w:val="29"/>
          <w:lang w:val="hr-HR"/>
        </w:rPr>
      </w:pPr>
      <w:r>
        <w:rPr>
          <w:rFonts w:ascii="仿宋_GB2312" w:eastAsia="仿宋_GB2312" w:hAnsi="Tahoma" w:cs="Tahoma" w:hint="eastAsia"/>
          <w:color w:val="000000"/>
          <w:kern w:val="0"/>
          <w:sz w:val="32"/>
          <w:szCs w:val="29"/>
        </w:rPr>
        <w:t>备注：供货商</w:t>
      </w:r>
      <w:r w:rsidRPr="00693916">
        <w:rPr>
          <w:rFonts w:ascii="仿宋_GB2312" w:eastAsia="仿宋_GB2312" w:hAnsi="Tahoma" w:cs="Tahoma" w:hint="eastAsia"/>
          <w:color w:val="000000"/>
          <w:kern w:val="0"/>
          <w:sz w:val="32"/>
          <w:szCs w:val="29"/>
        </w:rPr>
        <w:t>保证每次送的矿泉水的生产日期在四个月以内（保质期为一年），符合国家饮用水相关规定要求，须向</w:t>
      </w:r>
      <w:r>
        <w:rPr>
          <w:rFonts w:ascii="仿宋_GB2312" w:eastAsia="仿宋_GB2312" w:hAnsi="Tahoma" w:cs="Tahoma" w:hint="eastAsia"/>
          <w:color w:val="000000"/>
          <w:kern w:val="0"/>
          <w:sz w:val="32"/>
          <w:szCs w:val="29"/>
        </w:rPr>
        <w:t>学校</w:t>
      </w:r>
      <w:r w:rsidRPr="00693916">
        <w:rPr>
          <w:rFonts w:ascii="仿宋_GB2312" w:eastAsia="仿宋_GB2312" w:hAnsi="Tahoma" w:cs="Tahoma" w:hint="eastAsia"/>
          <w:color w:val="000000"/>
          <w:kern w:val="0"/>
          <w:sz w:val="32"/>
          <w:szCs w:val="29"/>
        </w:rPr>
        <w:t>提供水质检测报告及矿泉水水瓶检验报告。</w:t>
      </w:r>
    </w:p>
    <w:p w14:paraId="140364FB" w14:textId="67D00AB3" w:rsidR="004C6EC5" w:rsidRDefault="00421122" w:rsidP="00421122">
      <w:pPr>
        <w:widowControl/>
        <w:shd w:val="clear" w:color="auto" w:fill="FFFFFF"/>
        <w:spacing w:line="560" w:lineRule="exact"/>
        <w:ind w:firstLine="555"/>
        <w:jc w:val="left"/>
        <w:rPr>
          <w:rFonts w:ascii="仿宋_GB2312" w:eastAsia="仿宋_GB2312" w:hAnsi="Tahoma" w:cs="Tahoma"/>
          <w:b/>
          <w:bCs/>
          <w:color w:val="000000"/>
          <w:kern w:val="0"/>
          <w:sz w:val="32"/>
          <w:szCs w:val="29"/>
        </w:rPr>
      </w:pPr>
      <w:r w:rsidRPr="00693916">
        <w:rPr>
          <w:rFonts w:ascii="仿宋_GB2312" w:eastAsia="仿宋_GB2312" w:hAnsi="Tahoma" w:cs="Tahoma"/>
          <w:b/>
          <w:bCs/>
          <w:color w:val="000000"/>
          <w:kern w:val="0"/>
          <w:sz w:val="32"/>
          <w:szCs w:val="29"/>
        </w:rPr>
        <w:t>2</w:t>
      </w:r>
      <w:r w:rsidRPr="00693916">
        <w:rPr>
          <w:rFonts w:ascii="仿宋_GB2312" w:eastAsia="仿宋_GB2312" w:hAnsi="Tahoma" w:cs="Tahoma" w:hint="eastAsia"/>
          <w:b/>
          <w:bCs/>
          <w:color w:val="000000"/>
          <w:kern w:val="0"/>
          <w:sz w:val="32"/>
          <w:szCs w:val="29"/>
        </w:rPr>
        <w:t>.</w:t>
      </w:r>
      <w:r w:rsidR="004C6EC5">
        <w:rPr>
          <w:rFonts w:ascii="仿宋_GB2312" w:eastAsia="仿宋_GB2312" w:hAnsi="Tahoma" w:cs="Tahoma" w:hint="eastAsia"/>
          <w:b/>
          <w:bCs/>
          <w:color w:val="000000"/>
          <w:kern w:val="0"/>
          <w:sz w:val="32"/>
          <w:szCs w:val="29"/>
        </w:rPr>
        <w:t>送</w:t>
      </w:r>
      <w:r w:rsidRPr="00664529">
        <w:rPr>
          <w:rFonts w:ascii="仿宋_GB2312" w:eastAsia="仿宋_GB2312" w:hAnsi="Tahoma" w:cs="Tahoma" w:hint="eastAsia"/>
          <w:b/>
          <w:bCs/>
          <w:color w:val="000000"/>
          <w:kern w:val="0"/>
          <w:sz w:val="32"/>
          <w:szCs w:val="29"/>
        </w:rPr>
        <w:t>货地点</w:t>
      </w:r>
      <w:r w:rsidR="004C6EC5">
        <w:rPr>
          <w:rFonts w:ascii="仿宋_GB2312" w:eastAsia="仿宋_GB2312" w:hAnsi="Tahoma" w:cs="Tahoma" w:hint="eastAsia"/>
          <w:b/>
          <w:bCs/>
          <w:color w:val="000000"/>
          <w:kern w:val="0"/>
          <w:sz w:val="32"/>
          <w:szCs w:val="29"/>
        </w:rPr>
        <w:t>、时间及方式</w:t>
      </w:r>
      <w:r w:rsidRPr="00664529">
        <w:rPr>
          <w:rFonts w:ascii="仿宋_GB2312" w:eastAsia="仿宋_GB2312" w:hAnsi="Tahoma" w:cs="Tahoma" w:hint="eastAsia"/>
          <w:b/>
          <w:bCs/>
          <w:color w:val="000000"/>
          <w:kern w:val="0"/>
          <w:sz w:val="32"/>
          <w:szCs w:val="29"/>
        </w:rPr>
        <w:t>：</w:t>
      </w:r>
    </w:p>
    <w:p w14:paraId="00EADC38" w14:textId="6C54A033" w:rsidR="00421122" w:rsidRDefault="004C6EC5" w:rsidP="00421122">
      <w:pPr>
        <w:widowControl/>
        <w:shd w:val="clear" w:color="auto" w:fill="FFFFFF"/>
        <w:spacing w:line="560" w:lineRule="exact"/>
        <w:ind w:firstLine="555"/>
        <w:jc w:val="left"/>
        <w:rPr>
          <w:rFonts w:ascii="仿宋_GB2312" w:eastAsia="仿宋_GB2312" w:hAnsi="Tahoma" w:cs="Tahoma"/>
          <w:color w:val="000000"/>
          <w:kern w:val="0"/>
          <w:sz w:val="32"/>
          <w:szCs w:val="29"/>
        </w:rPr>
      </w:pPr>
      <w:r>
        <w:rPr>
          <w:rFonts w:ascii="仿宋_GB2312" w:eastAsia="仿宋_GB2312" w:hAnsi="Tahoma" w:cs="Tahoma" w:hint="eastAsia"/>
          <w:color w:val="000000"/>
          <w:kern w:val="0"/>
          <w:sz w:val="32"/>
          <w:szCs w:val="29"/>
        </w:rPr>
        <w:t>（1）送货时间：</w:t>
      </w:r>
      <w:r w:rsidR="00421122" w:rsidRPr="00664529">
        <w:rPr>
          <w:rFonts w:ascii="仿宋_GB2312" w:eastAsia="仿宋_GB2312" w:hAnsi="Tahoma" w:cs="Tahoma" w:hint="eastAsia"/>
          <w:color w:val="000000"/>
          <w:kern w:val="0"/>
          <w:sz w:val="32"/>
          <w:szCs w:val="29"/>
        </w:rPr>
        <w:t>学校内指定地点</w:t>
      </w:r>
      <w:r>
        <w:rPr>
          <w:rFonts w:ascii="仿宋_GB2312" w:eastAsia="仿宋_GB2312" w:hAnsi="Tahoma" w:cs="Tahoma" w:hint="eastAsia"/>
          <w:color w:val="000000"/>
          <w:kern w:val="0"/>
          <w:sz w:val="32"/>
          <w:szCs w:val="29"/>
        </w:rPr>
        <w:t>。</w:t>
      </w:r>
    </w:p>
    <w:p w14:paraId="796796B6" w14:textId="61C90BE9" w:rsidR="004C6EC5" w:rsidRPr="004C6EC5" w:rsidRDefault="004C6EC5" w:rsidP="004C6EC5">
      <w:pPr>
        <w:widowControl/>
        <w:shd w:val="clear" w:color="auto" w:fill="FFFFFF"/>
        <w:spacing w:line="560" w:lineRule="exact"/>
        <w:ind w:firstLine="555"/>
        <w:jc w:val="left"/>
        <w:rPr>
          <w:rFonts w:ascii="仿宋_GB2312" w:eastAsia="仿宋_GB2312" w:hAnsi="Tahoma" w:cs="Tahoma"/>
          <w:color w:val="000000"/>
          <w:kern w:val="0"/>
          <w:sz w:val="32"/>
          <w:szCs w:val="29"/>
        </w:rPr>
      </w:pPr>
      <w:r>
        <w:rPr>
          <w:rFonts w:ascii="仿宋_GB2312" w:eastAsia="仿宋_GB2312" w:hAnsi="Tahoma" w:cs="Tahoma" w:hint="eastAsia"/>
          <w:color w:val="000000"/>
          <w:kern w:val="0"/>
          <w:sz w:val="32"/>
          <w:szCs w:val="29"/>
        </w:rPr>
        <w:t>（2）</w:t>
      </w:r>
      <w:r w:rsidRPr="004C6EC5">
        <w:rPr>
          <w:rFonts w:ascii="仿宋_GB2312" w:eastAsia="仿宋_GB2312" w:hAnsi="Tahoma" w:cs="Tahoma" w:hint="eastAsia"/>
          <w:color w:val="000000"/>
          <w:kern w:val="0"/>
          <w:sz w:val="32"/>
          <w:szCs w:val="29"/>
        </w:rPr>
        <w:t>送货时间：</w:t>
      </w:r>
      <w:r>
        <w:rPr>
          <w:rFonts w:ascii="仿宋_GB2312" w:eastAsia="仿宋_GB2312" w:hAnsi="Tahoma" w:cs="Tahoma" w:hint="eastAsia"/>
          <w:color w:val="000000"/>
          <w:kern w:val="0"/>
          <w:sz w:val="32"/>
          <w:szCs w:val="29"/>
        </w:rPr>
        <w:t>学校</w:t>
      </w:r>
      <w:r w:rsidRPr="004C6EC5">
        <w:rPr>
          <w:rFonts w:ascii="仿宋_GB2312" w:eastAsia="仿宋_GB2312" w:hAnsi="Tahoma" w:cs="Tahoma" w:hint="eastAsia"/>
          <w:color w:val="000000"/>
          <w:kern w:val="0"/>
          <w:sz w:val="32"/>
          <w:szCs w:val="29"/>
        </w:rPr>
        <w:t>需要矿泉水，须至少提前一天通知</w:t>
      </w:r>
      <w:r>
        <w:rPr>
          <w:rFonts w:ascii="仿宋_GB2312" w:eastAsia="仿宋_GB2312" w:hAnsi="Tahoma" w:cs="Tahoma" w:hint="eastAsia"/>
          <w:color w:val="000000"/>
          <w:kern w:val="0"/>
          <w:sz w:val="32"/>
          <w:szCs w:val="29"/>
        </w:rPr>
        <w:t>供货商</w:t>
      </w:r>
      <w:r w:rsidRPr="004C6EC5">
        <w:rPr>
          <w:rFonts w:ascii="仿宋_GB2312" w:eastAsia="仿宋_GB2312" w:hAnsi="Tahoma" w:cs="Tahoma" w:hint="eastAsia"/>
          <w:color w:val="000000"/>
          <w:kern w:val="0"/>
          <w:sz w:val="32"/>
          <w:szCs w:val="29"/>
        </w:rPr>
        <w:t>送水数量及送水时间。</w:t>
      </w:r>
    </w:p>
    <w:p w14:paraId="0592A9D6" w14:textId="114C7BAD" w:rsidR="004C6EC5" w:rsidRPr="004C6EC5" w:rsidRDefault="004C6EC5" w:rsidP="00421122">
      <w:pPr>
        <w:widowControl/>
        <w:shd w:val="clear" w:color="auto" w:fill="FFFFFF"/>
        <w:spacing w:line="560" w:lineRule="exact"/>
        <w:ind w:firstLine="555"/>
        <w:jc w:val="left"/>
        <w:rPr>
          <w:rFonts w:ascii="仿宋_GB2312" w:eastAsia="仿宋_GB2312" w:hAnsi="Tahoma" w:cs="Tahoma"/>
          <w:color w:val="000000"/>
          <w:kern w:val="0"/>
          <w:sz w:val="32"/>
          <w:szCs w:val="29"/>
        </w:rPr>
      </w:pPr>
      <w:r>
        <w:rPr>
          <w:rFonts w:ascii="仿宋_GB2312" w:eastAsia="仿宋_GB2312" w:hAnsi="Tahoma" w:cs="Tahoma" w:hint="eastAsia"/>
          <w:color w:val="000000"/>
          <w:kern w:val="0"/>
          <w:sz w:val="32"/>
          <w:szCs w:val="29"/>
        </w:rPr>
        <w:lastRenderedPageBreak/>
        <w:t>（3）</w:t>
      </w:r>
      <w:r w:rsidRPr="004C6EC5">
        <w:rPr>
          <w:rFonts w:ascii="仿宋_GB2312" w:eastAsia="仿宋_GB2312" w:hAnsi="Tahoma" w:cs="Tahoma" w:hint="eastAsia"/>
          <w:color w:val="000000"/>
          <w:kern w:val="0"/>
          <w:sz w:val="32"/>
          <w:szCs w:val="29"/>
        </w:rPr>
        <w:t>送货方式：由</w:t>
      </w:r>
      <w:r>
        <w:rPr>
          <w:rFonts w:ascii="仿宋_GB2312" w:eastAsia="仿宋_GB2312" w:hAnsi="Tahoma" w:cs="Tahoma" w:hint="eastAsia"/>
          <w:color w:val="000000"/>
          <w:kern w:val="0"/>
          <w:sz w:val="32"/>
          <w:szCs w:val="29"/>
        </w:rPr>
        <w:t>供货商</w:t>
      </w:r>
      <w:r w:rsidRPr="004C6EC5">
        <w:rPr>
          <w:rFonts w:ascii="仿宋_GB2312" w:eastAsia="仿宋_GB2312" w:hAnsi="Tahoma" w:cs="Tahoma" w:hint="eastAsia"/>
          <w:color w:val="000000"/>
          <w:kern w:val="0"/>
          <w:sz w:val="32"/>
          <w:szCs w:val="29"/>
        </w:rPr>
        <w:t>公司派车送至</w:t>
      </w:r>
      <w:r w:rsidR="00693916">
        <w:rPr>
          <w:rFonts w:ascii="仿宋_GB2312" w:eastAsia="仿宋_GB2312" w:hAnsi="Tahoma" w:cs="Tahoma" w:hint="eastAsia"/>
          <w:color w:val="000000"/>
          <w:kern w:val="0"/>
          <w:sz w:val="32"/>
          <w:szCs w:val="29"/>
        </w:rPr>
        <w:t>学校</w:t>
      </w:r>
      <w:r w:rsidRPr="004C6EC5">
        <w:rPr>
          <w:rFonts w:ascii="仿宋_GB2312" w:eastAsia="仿宋_GB2312" w:hAnsi="Tahoma" w:cs="Tahoma" w:hint="eastAsia"/>
          <w:color w:val="000000"/>
          <w:kern w:val="0"/>
          <w:sz w:val="32"/>
          <w:szCs w:val="29"/>
        </w:rPr>
        <w:t>要求的地点。</w:t>
      </w:r>
      <w:r>
        <w:rPr>
          <w:rFonts w:ascii="仿宋_GB2312" w:eastAsia="仿宋_GB2312" w:hAnsi="Tahoma" w:cs="Tahoma" w:hint="eastAsia"/>
          <w:color w:val="000000"/>
          <w:kern w:val="0"/>
          <w:sz w:val="32"/>
          <w:szCs w:val="29"/>
        </w:rPr>
        <w:t>供货商</w:t>
      </w:r>
      <w:r w:rsidRPr="004C6EC5">
        <w:rPr>
          <w:rFonts w:ascii="仿宋_GB2312" w:eastAsia="仿宋_GB2312" w:hAnsi="Tahoma" w:cs="Tahoma" w:hint="eastAsia"/>
          <w:color w:val="000000"/>
          <w:kern w:val="0"/>
          <w:sz w:val="32"/>
          <w:szCs w:val="29"/>
        </w:rPr>
        <w:t>送水车辆进入</w:t>
      </w:r>
      <w:r w:rsidR="00693916">
        <w:rPr>
          <w:rFonts w:ascii="仿宋_GB2312" w:eastAsia="仿宋_GB2312" w:hAnsi="Tahoma" w:cs="Tahoma" w:hint="eastAsia"/>
          <w:color w:val="000000"/>
          <w:kern w:val="0"/>
          <w:sz w:val="32"/>
          <w:szCs w:val="29"/>
        </w:rPr>
        <w:t>学校</w:t>
      </w:r>
      <w:r w:rsidRPr="004C6EC5">
        <w:rPr>
          <w:rFonts w:ascii="仿宋_GB2312" w:eastAsia="仿宋_GB2312" w:hAnsi="Tahoma" w:cs="Tahoma" w:hint="eastAsia"/>
          <w:color w:val="000000"/>
          <w:kern w:val="0"/>
          <w:sz w:val="32"/>
          <w:szCs w:val="29"/>
        </w:rPr>
        <w:t>后，需严格遵守</w:t>
      </w:r>
      <w:r>
        <w:rPr>
          <w:rFonts w:ascii="仿宋_GB2312" w:eastAsia="仿宋_GB2312" w:hAnsi="Tahoma" w:cs="Tahoma" w:hint="eastAsia"/>
          <w:color w:val="000000"/>
          <w:kern w:val="0"/>
          <w:sz w:val="32"/>
          <w:szCs w:val="29"/>
        </w:rPr>
        <w:t>学校</w:t>
      </w:r>
      <w:r w:rsidRPr="004C6EC5">
        <w:rPr>
          <w:rFonts w:ascii="仿宋_GB2312" w:eastAsia="仿宋_GB2312" w:hAnsi="Tahoma" w:cs="Tahoma" w:hint="eastAsia"/>
          <w:color w:val="000000"/>
          <w:kern w:val="0"/>
          <w:sz w:val="32"/>
          <w:szCs w:val="29"/>
        </w:rPr>
        <w:t>相关管理规定。</w:t>
      </w:r>
    </w:p>
    <w:p w14:paraId="5600CAB8" w14:textId="7D97F373" w:rsidR="00421122" w:rsidRPr="004C6EC5" w:rsidRDefault="00421122" w:rsidP="00FA0D7C">
      <w:pPr>
        <w:shd w:val="clear" w:color="auto" w:fill="FFFFFF"/>
        <w:spacing w:line="560" w:lineRule="exact"/>
        <w:ind w:firstLineChars="200" w:firstLine="643"/>
        <w:jc w:val="left"/>
        <w:rPr>
          <w:rFonts w:ascii="仿宋_GB2312" w:eastAsia="仿宋_GB2312" w:hAnsi="Tahoma" w:cs="Tahoma"/>
          <w:color w:val="000000"/>
          <w:kern w:val="0"/>
          <w:sz w:val="32"/>
          <w:szCs w:val="29"/>
          <w:lang w:val="hr-HR"/>
        </w:rPr>
      </w:pPr>
      <w:bookmarkStart w:id="0" w:name="_GoBack"/>
      <w:bookmarkEnd w:id="0"/>
      <w:r w:rsidRPr="00693916">
        <w:rPr>
          <w:rFonts w:ascii="仿宋_GB2312" w:eastAsia="仿宋_GB2312" w:hAnsi="Tahoma" w:cs="Tahoma"/>
          <w:b/>
          <w:bCs/>
          <w:color w:val="000000"/>
          <w:kern w:val="0"/>
          <w:sz w:val="32"/>
          <w:szCs w:val="29"/>
        </w:rPr>
        <w:t>3.</w:t>
      </w:r>
      <w:r w:rsidRPr="00693916">
        <w:rPr>
          <w:rFonts w:ascii="仿宋_GB2312" w:eastAsia="仿宋_GB2312" w:hAnsi="Tahoma" w:cs="Tahoma" w:hint="eastAsia"/>
          <w:b/>
          <w:bCs/>
          <w:color w:val="000000"/>
          <w:kern w:val="0"/>
          <w:sz w:val="32"/>
          <w:szCs w:val="32"/>
        </w:rPr>
        <w:t>付款</w:t>
      </w:r>
      <w:r w:rsidRPr="00664529">
        <w:rPr>
          <w:rFonts w:ascii="仿宋_GB2312" w:eastAsia="仿宋_GB2312" w:hAnsi="Tahoma" w:cs="Tahoma" w:hint="eastAsia"/>
          <w:b/>
          <w:bCs/>
          <w:color w:val="000000"/>
          <w:kern w:val="0"/>
          <w:sz w:val="32"/>
          <w:szCs w:val="32"/>
        </w:rPr>
        <w:t>方式</w:t>
      </w:r>
      <w:r w:rsidRPr="00664529">
        <w:rPr>
          <w:rFonts w:ascii="仿宋_GB2312" w:eastAsia="仿宋_GB2312" w:hAnsi="Tahoma" w:cs="Tahoma" w:hint="eastAsia"/>
          <w:color w:val="000000"/>
          <w:kern w:val="0"/>
          <w:sz w:val="32"/>
          <w:szCs w:val="32"/>
        </w:rPr>
        <w:t>：</w:t>
      </w:r>
      <w:r w:rsidR="004C6EC5" w:rsidRPr="004C6EC5">
        <w:rPr>
          <w:rFonts w:ascii="仿宋_GB2312" w:eastAsia="仿宋_GB2312" w:hAnsi="Tahoma" w:cs="Tahoma" w:hint="eastAsia"/>
          <w:color w:val="000000"/>
          <w:kern w:val="0"/>
          <w:sz w:val="32"/>
          <w:szCs w:val="29"/>
          <w:lang w:val="hr-HR"/>
        </w:rPr>
        <w:t>根据实际送水量，每半年进行一次结算。甲方在收到乙方开具有效票据后，于15个工作日内向乙方转账支付货款。</w:t>
      </w:r>
    </w:p>
    <w:sectPr w:rsidR="00421122" w:rsidRPr="004C6EC5" w:rsidSect="00A6321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5C896" w14:textId="77777777" w:rsidR="000F1B8F" w:rsidRDefault="000F1B8F" w:rsidP="00054749">
      <w:r>
        <w:separator/>
      </w:r>
    </w:p>
  </w:endnote>
  <w:endnote w:type="continuationSeparator" w:id="0">
    <w:p w14:paraId="3907AFD1" w14:textId="77777777" w:rsidR="000F1B8F" w:rsidRDefault="000F1B8F" w:rsidP="0005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A1895" w14:textId="77777777" w:rsidR="00054749" w:rsidRDefault="00563E27">
    <w:pPr>
      <w:pStyle w:val="a4"/>
      <w:jc w:val="center"/>
    </w:pPr>
    <w:r>
      <w:fldChar w:fldCharType="begin"/>
    </w:r>
    <w:r>
      <w:instrText xml:space="preserve"> PAGE   \* MERGEFORMAT </w:instrText>
    </w:r>
    <w:r>
      <w:fldChar w:fldCharType="separate"/>
    </w:r>
    <w:r w:rsidR="00FA0D7C" w:rsidRPr="00FA0D7C">
      <w:rPr>
        <w:noProof/>
        <w:lang w:val="zh-CN"/>
      </w:rPr>
      <w:t>3</w:t>
    </w:r>
    <w:r>
      <w:rPr>
        <w:noProof/>
        <w:lang w:val="zh-CN"/>
      </w:rPr>
      <w:fldChar w:fldCharType="end"/>
    </w:r>
  </w:p>
  <w:p w14:paraId="7ABDEC1C" w14:textId="77777777" w:rsidR="00054749" w:rsidRDefault="000547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FF303" w14:textId="77777777" w:rsidR="000F1B8F" w:rsidRDefault="000F1B8F" w:rsidP="00054749">
      <w:r>
        <w:separator/>
      </w:r>
    </w:p>
  </w:footnote>
  <w:footnote w:type="continuationSeparator" w:id="0">
    <w:p w14:paraId="54DA84F2" w14:textId="77777777" w:rsidR="000F1B8F" w:rsidRDefault="000F1B8F" w:rsidP="00054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E95E6"/>
    <w:multiLevelType w:val="singleLevel"/>
    <w:tmpl w:val="573E95E6"/>
    <w:lvl w:ilvl="0">
      <w:start w:val="1"/>
      <w:numFmt w:val="chineseCounting"/>
      <w:suff w:val="nothing"/>
      <w:lvlText w:val="%1、"/>
      <w:lvlJc w:val="left"/>
      <w:pPr>
        <w:ind w:left="0" w:firstLine="420"/>
      </w:pPr>
      <w:rPr>
        <w:rFonts w:hint="eastAsia"/>
      </w:rPr>
    </w:lvl>
  </w:abstractNum>
  <w:abstractNum w:abstractNumId="1">
    <w:nsid w:val="573E9633"/>
    <w:multiLevelType w:val="singleLevel"/>
    <w:tmpl w:val="573E9633"/>
    <w:lvl w:ilvl="0">
      <w:start w:val="1"/>
      <w:numFmt w:val="chineseCounting"/>
      <w:suff w:val="nothing"/>
      <w:lvlText w:val="（%1）"/>
      <w:lvlJc w:val="left"/>
      <w:pPr>
        <w:ind w:left="0" w:firstLine="420"/>
      </w:pPr>
      <w:rPr>
        <w:rFonts w:hint="eastAsia"/>
      </w:rPr>
    </w:lvl>
  </w:abstractNum>
  <w:abstractNum w:abstractNumId="2">
    <w:nsid w:val="573E9652"/>
    <w:multiLevelType w:val="singleLevel"/>
    <w:tmpl w:val="573E9652"/>
    <w:lvl w:ilvl="0">
      <w:start w:val="1"/>
      <w:numFmt w:val="decimal"/>
      <w:suff w:val="nothing"/>
      <w:lvlText w:val="%1、"/>
      <w:lvlJc w:val="left"/>
      <w:pPr>
        <w:ind w:left="0" w:firstLine="420"/>
      </w:pPr>
      <w:rPr>
        <w:rFonts w:hint="default"/>
      </w:rPr>
    </w:lvl>
  </w:abstractNum>
  <w:abstractNum w:abstractNumId="3">
    <w:nsid w:val="573E9671"/>
    <w:multiLevelType w:val="singleLevel"/>
    <w:tmpl w:val="573E9671"/>
    <w:lvl w:ilvl="0">
      <w:start w:val="1"/>
      <w:numFmt w:val="decimal"/>
      <w:suff w:val="nothing"/>
      <w:lvlText w:val="%1、"/>
      <w:lvlJc w:val="left"/>
      <w:pPr>
        <w:ind w:left="0" w:firstLine="420"/>
      </w:pPr>
      <w:rPr>
        <w:rFonts w:hint="default"/>
      </w:rPr>
    </w:lvl>
  </w:abstractNum>
  <w:abstractNum w:abstractNumId="4">
    <w:nsid w:val="573E9681"/>
    <w:multiLevelType w:val="singleLevel"/>
    <w:tmpl w:val="573E9681"/>
    <w:lvl w:ilvl="0">
      <w:start w:val="1"/>
      <w:numFmt w:val="decimal"/>
      <w:suff w:val="nothing"/>
      <w:lvlText w:val="%1、"/>
      <w:lvlJc w:val="left"/>
      <w:pPr>
        <w:ind w:left="0" w:firstLine="420"/>
      </w:pPr>
      <w:rPr>
        <w:rFonts w:hint="default"/>
      </w:rPr>
    </w:lvl>
  </w:abstractNum>
  <w:abstractNum w:abstractNumId="5">
    <w:nsid w:val="573E9693"/>
    <w:multiLevelType w:val="singleLevel"/>
    <w:tmpl w:val="573E9693"/>
    <w:lvl w:ilvl="0">
      <w:start w:val="1"/>
      <w:numFmt w:val="decimal"/>
      <w:suff w:val="nothing"/>
      <w:lvlText w:val="%1、"/>
      <w:lvlJc w:val="left"/>
      <w:pPr>
        <w:ind w:left="0" w:firstLine="420"/>
      </w:pPr>
      <w:rPr>
        <w:rFonts w:hint="default"/>
      </w:rPr>
    </w:lvl>
  </w:abstractNum>
  <w:abstractNum w:abstractNumId="6">
    <w:nsid w:val="573E96A4"/>
    <w:multiLevelType w:val="singleLevel"/>
    <w:tmpl w:val="573E96A4"/>
    <w:lvl w:ilvl="0">
      <w:start w:val="1"/>
      <w:numFmt w:val="decimal"/>
      <w:suff w:val="nothing"/>
      <w:lvlText w:val="%1、"/>
      <w:lvlJc w:val="left"/>
      <w:pPr>
        <w:ind w:left="0" w:firstLine="420"/>
      </w:pPr>
      <w:rPr>
        <w:rFonts w:hint="default"/>
      </w:rPr>
    </w:lvl>
  </w:abstractNum>
  <w:abstractNum w:abstractNumId="7">
    <w:nsid w:val="573E96B5"/>
    <w:multiLevelType w:val="singleLevel"/>
    <w:tmpl w:val="573E96B5"/>
    <w:lvl w:ilvl="0">
      <w:start w:val="1"/>
      <w:numFmt w:val="decimal"/>
      <w:suff w:val="nothing"/>
      <w:lvlText w:val="%1、"/>
      <w:lvlJc w:val="left"/>
      <w:pPr>
        <w:ind w:left="0" w:firstLine="420"/>
      </w:pPr>
      <w:rPr>
        <w:rFonts w:hint="default"/>
      </w:rPr>
    </w:lvl>
  </w:abstractNum>
  <w:abstractNum w:abstractNumId="8">
    <w:nsid w:val="573E96C4"/>
    <w:multiLevelType w:val="singleLevel"/>
    <w:tmpl w:val="DECCE734"/>
    <w:lvl w:ilvl="0">
      <w:start w:val="1"/>
      <w:numFmt w:val="decimal"/>
      <w:suff w:val="nothing"/>
      <w:lvlText w:val="%1、"/>
      <w:lvlJc w:val="left"/>
      <w:pPr>
        <w:ind w:left="0" w:firstLine="420"/>
      </w:pPr>
      <w:rPr>
        <w:rFonts w:hint="default"/>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4749"/>
    <w:rsid w:val="00034629"/>
    <w:rsid w:val="00047712"/>
    <w:rsid w:val="0005239C"/>
    <w:rsid w:val="00054749"/>
    <w:rsid w:val="000605DF"/>
    <w:rsid w:val="000772FF"/>
    <w:rsid w:val="000B779A"/>
    <w:rsid w:val="000C6152"/>
    <w:rsid w:val="000F1B8F"/>
    <w:rsid w:val="000F3370"/>
    <w:rsid w:val="00150F41"/>
    <w:rsid w:val="001666F3"/>
    <w:rsid w:val="00181993"/>
    <w:rsid w:val="00194342"/>
    <w:rsid w:val="001B2D69"/>
    <w:rsid w:val="001D0DBE"/>
    <w:rsid w:val="001D56DA"/>
    <w:rsid w:val="001D7840"/>
    <w:rsid w:val="001E1360"/>
    <w:rsid w:val="0020077E"/>
    <w:rsid w:val="0021757C"/>
    <w:rsid w:val="00293268"/>
    <w:rsid w:val="002B6B77"/>
    <w:rsid w:val="002E64B5"/>
    <w:rsid w:val="003217FF"/>
    <w:rsid w:val="00345274"/>
    <w:rsid w:val="0038566F"/>
    <w:rsid w:val="00397BE4"/>
    <w:rsid w:val="00421122"/>
    <w:rsid w:val="0042788A"/>
    <w:rsid w:val="00455118"/>
    <w:rsid w:val="004645D8"/>
    <w:rsid w:val="004C6EC5"/>
    <w:rsid w:val="004D3CEB"/>
    <w:rsid w:val="004E3ADB"/>
    <w:rsid w:val="004E3FA2"/>
    <w:rsid w:val="005171CC"/>
    <w:rsid w:val="00532C94"/>
    <w:rsid w:val="00540B7A"/>
    <w:rsid w:val="00563E27"/>
    <w:rsid w:val="0059397A"/>
    <w:rsid w:val="005A79ED"/>
    <w:rsid w:val="005F13C1"/>
    <w:rsid w:val="005F33CD"/>
    <w:rsid w:val="00600623"/>
    <w:rsid w:val="00620DF7"/>
    <w:rsid w:val="00693916"/>
    <w:rsid w:val="00713579"/>
    <w:rsid w:val="0071582C"/>
    <w:rsid w:val="00800486"/>
    <w:rsid w:val="008C00EA"/>
    <w:rsid w:val="008D0C0B"/>
    <w:rsid w:val="00947AA8"/>
    <w:rsid w:val="00980BFB"/>
    <w:rsid w:val="0099245E"/>
    <w:rsid w:val="009A64FD"/>
    <w:rsid w:val="00A6321B"/>
    <w:rsid w:val="00A652DF"/>
    <w:rsid w:val="00A87979"/>
    <w:rsid w:val="00AC528B"/>
    <w:rsid w:val="00AD5534"/>
    <w:rsid w:val="00AF1527"/>
    <w:rsid w:val="00B06575"/>
    <w:rsid w:val="00BD6AB8"/>
    <w:rsid w:val="00C23725"/>
    <w:rsid w:val="00C54555"/>
    <w:rsid w:val="00CF480E"/>
    <w:rsid w:val="00D15575"/>
    <w:rsid w:val="00D331AA"/>
    <w:rsid w:val="00D37C64"/>
    <w:rsid w:val="00D55692"/>
    <w:rsid w:val="00DD64AE"/>
    <w:rsid w:val="00E125B7"/>
    <w:rsid w:val="00ED7827"/>
    <w:rsid w:val="00F11997"/>
    <w:rsid w:val="00F14B08"/>
    <w:rsid w:val="00F2633F"/>
    <w:rsid w:val="00F30812"/>
    <w:rsid w:val="00F717DD"/>
    <w:rsid w:val="00FA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8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21B"/>
    <w:pPr>
      <w:widowControl w:val="0"/>
      <w:jc w:val="both"/>
    </w:pPr>
  </w:style>
  <w:style w:type="paragraph" w:styleId="2">
    <w:name w:val="heading 2"/>
    <w:basedOn w:val="a"/>
    <w:next w:val="a"/>
    <w:link w:val="2Char"/>
    <w:uiPriority w:val="9"/>
    <w:qFormat/>
    <w:rsid w:val="00054749"/>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7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749"/>
    <w:rPr>
      <w:sz w:val="18"/>
      <w:szCs w:val="18"/>
    </w:rPr>
  </w:style>
  <w:style w:type="paragraph" w:styleId="a4">
    <w:name w:val="footer"/>
    <w:basedOn w:val="a"/>
    <w:link w:val="Char0"/>
    <w:uiPriority w:val="99"/>
    <w:unhideWhenUsed/>
    <w:rsid w:val="00054749"/>
    <w:pPr>
      <w:tabs>
        <w:tab w:val="center" w:pos="4153"/>
        <w:tab w:val="right" w:pos="8306"/>
      </w:tabs>
      <w:snapToGrid w:val="0"/>
      <w:jc w:val="left"/>
    </w:pPr>
    <w:rPr>
      <w:sz w:val="18"/>
      <w:szCs w:val="18"/>
    </w:rPr>
  </w:style>
  <w:style w:type="character" w:customStyle="1" w:styleId="Char0">
    <w:name w:val="页脚 Char"/>
    <w:basedOn w:val="a0"/>
    <w:link w:val="a4"/>
    <w:uiPriority w:val="99"/>
    <w:rsid w:val="00054749"/>
    <w:rPr>
      <w:sz w:val="18"/>
      <w:szCs w:val="18"/>
    </w:rPr>
  </w:style>
  <w:style w:type="character" w:customStyle="1" w:styleId="2Char">
    <w:name w:val="标题 2 Char"/>
    <w:basedOn w:val="a0"/>
    <w:link w:val="2"/>
    <w:uiPriority w:val="9"/>
    <w:rsid w:val="00054749"/>
    <w:rPr>
      <w:rFonts w:ascii="Cambria" w:eastAsia="宋体" w:hAnsi="Cambria" w:cs="Times New Roman"/>
      <w:b/>
      <w:bCs/>
      <w:sz w:val="32"/>
      <w:szCs w:val="32"/>
    </w:rPr>
  </w:style>
  <w:style w:type="character" w:styleId="a5">
    <w:name w:val="page number"/>
    <w:basedOn w:val="a0"/>
    <w:rsid w:val="00054749"/>
  </w:style>
  <w:style w:type="paragraph" w:customStyle="1" w:styleId="reader-word-layer">
    <w:name w:val="reader-word-layer"/>
    <w:basedOn w:val="a"/>
    <w:rsid w:val="0020077E"/>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C545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757265">
      <w:bodyDiv w:val="1"/>
      <w:marLeft w:val="0"/>
      <w:marRight w:val="0"/>
      <w:marTop w:val="0"/>
      <w:marBottom w:val="0"/>
      <w:divBdr>
        <w:top w:val="none" w:sz="0" w:space="0" w:color="auto"/>
        <w:left w:val="none" w:sz="0" w:space="0" w:color="auto"/>
        <w:bottom w:val="none" w:sz="0" w:space="0" w:color="auto"/>
        <w:right w:val="none" w:sz="0" w:space="0" w:color="auto"/>
      </w:divBdr>
    </w:div>
    <w:div w:id="128084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E30B5-C25F-47BF-902A-7A885609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蓝凌软件</dc:creator>
  <cp:keywords/>
  <dc:description/>
  <cp:lastModifiedBy>AutoBVT</cp:lastModifiedBy>
  <cp:revision>43</cp:revision>
  <cp:lastPrinted>2020-04-01T02:46:00Z</cp:lastPrinted>
  <dcterms:created xsi:type="dcterms:W3CDTF">2016-11-22T02:00:00Z</dcterms:created>
  <dcterms:modified xsi:type="dcterms:W3CDTF">2021-02-12T13:47:00Z</dcterms:modified>
</cp:coreProperties>
</file>