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49C" w:rsidRPr="00F07455" w:rsidRDefault="00FA649C" w:rsidP="00F07455">
      <w:pPr>
        <w:pStyle w:val="a3"/>
        <w:spacing w:line="360" w:lineRule="exact"/>
        <w:ind w:leftChars="-202" w:left="105" w:hangingChars="170" w:hanging="529"/>
        <w:rPr>
          <w:b/>
          <w:spacing w:val="15"/>
          <w:sz w:val="28"/>
          <w:szCs w:val="28"/>
        </w:rPr>
      </w:pPr>
      <w:r w:rsidRPr="00F07455">
        <w:rPr>
          <w:rFonts w:hint="eastAsia"/>
          <w:b/>
          <w:spacing w:val="15"/>
          <w:sz w:val="28"/>
          <w:szCs w:val="28"/>
        </w:rPr>
        <w:t>附件</w:t>
      </w:r>
      <w:r w:rsidR="00BF22BD" w:rsidRPr="00F07455">
        <w:rPr>
          <w:b/>
          <w:spacing w:val="15"/>
          <w:sz w:val="28"/>
          <w:szCs w:val="28"/>
        </w:rPr>
        <w:t>2</w:t>
      </w:r>
      <w:bookmarkStart w:id="0" w:name="_GoBack"/>
      <w:bookmarkEnd w:id="0"/>
    </w:p>
    <w:p w:rsidR="00C01846" w:rsidRDefault="00FA649C" w:rsidP="00F07455">
      <w:pPr>
        <w:spacing w:line="560" w:lineRule="exact"/>
        <w:jc w:val="center"/>
        <w:rPr>
          <w:rFonts w:ascii="方正小标宋简体" w:eastAsia="方正小标宋简体" w:hAnsi="Times New Roman" w:cs="方正小标宋简体"/>
          <w:sz w:val="44"/>
          <w:szCs w:val="44"/>
        </w:rPr>
      </w:pPr>
      <w:r w:rsidRPr="00F07455">
        <w:rPr>
          <w:rFonts w:ascii="方正小标宋简体" w:eastAsia="方正小标宋简体" w:hAnsi="Times New Roman" w:cs="方正小标宋简体" w:hint="eastAsia"/>
          <w:sz w:val="44"/>
          <w:szCs w:val="44"/>
        </w:rPr>
        <w:t>2021年学校</w:t>
      </w:r>
      <w:r w:rsidR="001065F5" w:rsidRPr="00F07455">
        <w:rPr>
          <w:rFonts w:ascii="方正小标宋简体" w:eastAsia="方正小标宋简体" w:hAnsi="Times New Roman" w:cs="方正小标宋简体" w:hint="eastAsia"/>
          <w:sz w:val="44"/>
          <w:szCs w:val="44"/>
        </w:rPr>
        <w:t>零星物品搬运服务用户需求书</w:t>
      </w:r>
    </w:p>
    <w:p w:rsidR="00F07455" w:rsidRPr="00F07455" w:rsidRDefault="00F07455" w:rsidP="00F07455">
      <w:pPr>
        <w:spacing w:line="560" w:lineRule="exact"/>
        <w:jc w:val="center"/>
        <w:rPr>
          <w:rFonts w:ascii="方正小标宋简体" w:eastAsia="方正小标宋简体" w:hAnsi="Times New Roman" w:cs="方正小标宋简体"/>
          <w:sz w:val="44"/>
          <w:szCs w:val="44"/>
        </w:rPr>
      </w:pPr>
    </w:p>
    <w:p w:rsidR="00C01846" w:rsidRPr="00F07455" w:rsidRDefault="001065F5" w:rsidP="00F07455">
      <w:pPr>
        <w:spacing w:line="560" w:lineRule="exact"/>
        <w:jc w:val="left"/>
        <w:rPr>
          <w:rFonts w:ascii="黑体" w:eastAsia="黑体" w:hAnsi="黑体" w:cs="黑体"/>
          <w:sz w:val="32"/>
          <w:szCs w:val="32"/>
        </w:rPr>
      </w:pPr>
      <w:r w:rsidRPr="00F07455">
        <w:rPr>
          <w:rFonts w:ascii="黑体" w:eastAsia="黑体" w:hAnsi="黑体" w:cs="黑体" w:hint="eastAsia"/>
          <w:sz w:val="32"/>
          <w:szCs w:val="32"/>
        </w:rPr>
        <w:t>一</w:t>
      </w:r>
      <w:r w:rsidR="00F07455" w:rsidRPr="00F07455">
        <w:rPr>
          <w:rFonts w:ascii="黑体" w:eastAsia="黑体" w:hAnsi="黑体" w:cs="黑体"/>
          <w:sz w:val="32"/>
          <w:szCs w:val="32"/>
        </w:rPr>
        <w:t>、</w:t>
      </w:r>
      <w:r w:rsidRPr="00F07455">
        <w:rPr>
          <w:rFonts w:ascii="黑体" w:eastAsia="黑体" w:hAnsi="黑体" w:cs="黑体" w:hint="eastAsia"/>
          <w:sz w:val="32"/>
          <w:szCs w:val="32"/>
        </w:rPr>
        <w:t>项目名称：</w:t>
      </w:r>
      <w:r w:rsidR="00532F57" w:rsidRPr="00F07455">
        <w:rPr>
          <w:rFonts w:ascii="黑体" w:eastAsia="黑体" w:hAnsi="黑体" w:cs="黑体" w:hint="eastAsia"/>
          <w:sz w:val="32"/>
          <w:szCs w:val="32"/>
        </w:rPr>
        <w:t>2021年学校零星物品搬运服务</w:t>
      </w:r>
    </w:p>
    <w:p w:rsidR="00C01846" w:rsidRPr="00F07455" w:rsidRDefault="001065F5" w:rsidP="00F07455">
      <w:pPr>
        <w:spacing w:line="560" w:lineRule="exact"/>
        <w:jc w:val="left"/>
        <w:rPr>
          <w:rFonts w:ascii="黑体" w:eastAsia="黑体" w:hAnsi="黑体" w:cs="黑体"/>
          <w:sz w:val="32"/>
          <w:szCs w:val="32"/>
        </w:rPr>
      </w:pPr>
      <w:r w:rsidRPr="00F07455">
        <w:rPr>
          <w:rFonts w:ascii="黑体" w:eastAsia="黑体" w:hAnsi="黑体" w:cs="黑体" w:hint="eastAsia"/>
          <w:sz w:val="32"/>
          <w:szCs w:val="32"/>
        </w:rPr>
        <w:t>二</w:t>
      </w:r>
      <w:r w:rsidR="00F07455" w:rsidRPr="00F07455">
        <w:rPr>
          <w:rFonts w:ascii="黑体" w:eastAsia="黑体" w:hAnsi="黑体" w:cs="黑体" w:hint="eastAsia"/>
          <w:sz w:val="32"/>
          <w:szCs w:val="32"/>
        </w:rPr>
        <w:t>、</w:t>
      </w:r>
      <w:r w:rsidRPr="00F07455">
        <w:rPr>
          <w:rFonts w:ascii="黑体" w:eastAsia="黑体" w:hAnsi="黑体" w:cs="黑体" w:hint="eastAsia"/>
          <w:sz w:val="32"/>
          <w:szCs w:val="32"/>
        </w:rPr>
        <w:t>采购方式：校园网公开询价</w:t>
      </w:r>
    </w:p>
    <w:p w:rsidR="00C01846" w:rsidRPr="00F07455" w:rsidRDefault="001065F5" w:rsidP="00F07455">
      <w:pPr>
        <w:spacing w:line="560" w:lineRule="exact"/>
        <w:jc w:val="left"/>
        <w:rPr>
          <w:rFonts w:ascii="黑体" w:eastAsia="黑体" w:hAnsi="黑体" w:cs="黑体"/>
          <w:sz w:val="32"/>
          <w:szCs w:val="32"/>
        </w:rPr>
      </w:pPr>
      <w:r w:rsidRPr="00F07455">
        <w:rPr>
          <w:rFonts w:ascii="黑体" w:eastAsia="黑体" w:hAnsi="黑体" w:cs="黑体" w:hint="eastAsia"/>
          <w:sz w:val="32"/>
          <w:szCs w:val="32"/>
        </w:rPr>
        <w:t>三</w:t>
      </w:r>
      <w:r w:rsidR="00F07455" w:rsidRPr="00F07455">
        <w:rPr>
          <w:rFonts w:ascii="黑体" w:eastAsia="黑体" w:hAnsi="黑体" w:cs="黑体" w:hint="eastAsia"/>
          <w:sz w:val="32"/>
          <w:szCs w:val="32"/>
        </w:rPr>
        <w:t>、</w:t>
      </w:r>
      <w:r w:rsidRPr="00F07455">
        <w:rPr>
          <w:rFonts w:ascii="黑体" w:eastAsia="黑体" w:hAnsi="黑体" w:cs="黑体" w:hint="eastAsia"/>
          <w:sz w:val="32"/>
          <w:szCs w:val="32"/>
        </w:rPr>
        <w:t>项目内容及要求：详见附件《学</w:t>
      </w:r>
      <w:r w:rsidR="001C1B05" w:rsidRPr="00F07455">
        <w:rPr>
          <w:rFonts w:ascii="黑体" w:eastAsia="黑体" w:hAnsi="黑体" w:cs="黑体" w:hint="eastAsia"/>
          <w:sz w:val="32"/>
          <w:szCs w:val="32"/>
        </w:rPr>
        <w:t>校</w:t>
      </w:r>
      <w:r w:rsidRPr="00F07455">
        <w:rPr>
          <w:rFonts w:ascii="黑体" w:eastAsia="黑体" w:hAnsi="黑体" w:cs="黑体" w:hint="eastAsia"/>
          <w:sz w:val="32"/>
          <w:szCs w:val="32"/>
        </w:rPr>
        <w:t>零星物品搬运报价表》。</w:t>
      </w:r>
    </w:p>
    <w:p w:rsidR="00C01846" w:rsidRPr="00F07455" w:rsidRDefault="001065F5" w:rsidP="00F07455">
      <w:pPr>
        <w:spacing w:line="560" w:lineRule="exact"/>
        <w:jc w:val="left"/>
        <w:rPr>
          <w:rFonts w:ascii="黑体" w:eastAsia="黑体" w:hAnsi="黑体" w:cs="黑体"/>
          <w:sz w:val="32"/>
          <w:szCs w:val="32"/>
        </w:rPr>
      </w:pPr>
      <w:r w:rsidRPr="00F07455">
        <w:rPr>
          <w:rFonts w:ascii="黑体" w:eastAsia="黑体" w:hAnsi="黑体" w:cs="黑体" w:hint="eastAsia"/>
          <w:sz w:val="32"/>
          <w:szCs w:val="32"/>
        </w:rPr>
        <w:t>四</w:t>
      </w:r>
      <w:r w:rsidR="00F07455" w:rsidRPr="00F07455">
        <w:rPr>
          <w:rFonts w:ascii="黑体" w:eastAsia="黑体" w:hAnsi="黑体" w:cs="黑体" w:hint="eastAsia"/>
          <w:sz w:val="32"/>
          <w:szCs w:val="32"/>
        </w:rPr>
        <w:t>、</w:t>
      </w:r>
      <w:r w:rsidRPr="00F07455">
        <w:rPr>
          <w:rFonts w:ascii="黑体" w:eastAsia="黑体" w:hAnsi="黑体" w:cs="黑体" w:hint="eastAsia"/>
          <w:sz w:val="32"/>
          <w:szCs w:val="32"/>
        </w:rPr>
        <w:t>响应供应商资格要求：</w:t>
      </w:r>
    </w:p>
    <w:p w:rsidR="00C01846" w:rsidRPr="00F07455" w:rsidRDefault="001065F5" w:rsidP="00F07455">
      <w:pPr>
        <w:spacing w:line="560" w:lineRule="exact"/>
        <w:ind w:firstLineChars="200" w:firstLine="640"/>
        <w:jc w:val="left"/>
        <w:rPr>
          <w:rFonts w:ascii="仿宋_GB2312" w:eastAsia="仿宋_GB2312" w:hAnsi="Calibri" w:cs="Times New Roman"/>
          <w:sz w:val="32"/>
          <w:szCs w:val="32"/>
        </w:rPr>
      </w:pPr>
      <w:r w:rsidRPr="00F07455">
        <w:rPr>
          <w:rFonts w:ascii="仿宋_GB2312" w:eastAsia="仿宋_GB2312" w:hAnsi="Calibri" w:cs="Times New Roman" w:hint="eastAsia"/>
          <w:sz w:val="32"/>
          <w:szCs w:val="32"/>
        </w:rPr>
        <w:t>1.供应商必须是具有独立承担民事责任能力的在中华人民共和国境内注册的法人或其他组织，投标时提交有效的营业执照（或事业法人登记证或身份证等相关证明）副本复印件。</w:t>
      </w:r>
    </w:p>
    <w:p w:rsidR="00C01846" w:rsidRPr="00F07455" w:rsidRDefault="001065F5" w:rsidP="00F07455">
      <w:pPr>
        <w:spacing w:line="560" w:lineRule="exact"/>
        <w:ind w:firstLineChars="200" w:firstLine="640"/>
        <w:jc w:val="left"/>
        <w:rPr>
          <w:rFonts w:ascii="仿宋_GB2312" w:eastAsia="仿宋_GB2312" w:hAnsi="Calibri" w:cs="Times New Roman"/>
          <w:sz w:val="32"/>
          <w:szCs w:val="32"/>
        </w:rPr>
      </w:pPr>
      <w:r w:rsidRPr="00F07455">
        <w:rPr>
          <w:rFonts w:ascii="仿宋_GB2312" w:eastAsia="仿宋_GB2312" w:hAnsi="Calibri" w:cs="Times New Roman" w:hint="eastAsia"/>
          <w:sz w:val="32"/>
          <w:szCs w:val="32"/>
        </w:rPr>
        <w:t>2</w:t>
      </w:r>
      <w:r w:rsidR="00F07455" w:rsidRPr="00F07455">
        <w:rPr>
          <w:rFonts w:ascii="仿宋_GB2312" w:eastAsia="仿宋_GB2312" w:hAnsi="Calibri" w:cs="Times New Roman" w:hint="eastAsia"/>
          <w:sz w:val="32"/>
          <w:szCs w:val="32"/>
        </w:rPr>
        <w:t>.</w:t>
      </w:r>
      <w:r w:rsidRPr="00F07455">
        <w:rPr>
          <w:rFonts w:ascii="仿宋_GB2312" w:eastAsia="仿宋_GB2312" w:hAnsi="Calibri" w:cs="Times New Roman" w:hint="eastAsia"/>
          <w:sz w:val="32"/>
          <w:szCs w:val="32"/>
        </w:rPr>
        <w:t>供应商必须具有良好的商业信誉和健全的财务会计制度（提供201</w:t>
      </w:r>
      <w:r w:rsidR="00FA649C" w:rsidRPr="00F07455">
        <w:rPr>
          <w:rFonts w:ascii="仿宋_GB2312" w:eastAsia="仿宋_GB2312" w:hAnsi="Calibri" w:cs="Times New Roman" w:hint="eastAsia"/>
          <w:sz w:val="32"/>
          <w:szCs w:val="32"/>
        </w:rPr>
        <w:t>9</w:t>
      </w:r>
      <w:r w:rsidRPr="00F07455">
        <w:rPr>
          <w:rFonts w:ascii="仿宋_GB2312" w:eastAsia="仿宋_GB2312" w:hAnsi="Calibri" w:cs="Times New Roman" w:hint="eastAsia"/>
          <w:sz w:val="32"/>
          <w:szCs w:val="32"/>
        </w:rPr>
        <w:t>年度财务状况报告或基本开户行出具的资信证明）。</w:t>
      </w:r>
    </w:p>
    <w:p w:rsidR="00C01846" w:rsidRPr="00F07455" w:rsidRDefault="001065F5" w:rsidP="00F07455">
      <w:pPr>
        <w:spacing w:line="560" w:lineRule="exact"/>
        <w:ind w:firstLineChars="200" w:firstLine="640"/>
        <w:jc w:val="left"/>
        <w:rPr>
          <w:rFonts w:ascii="仿宋_GB2312" w:eastAsia="仿宋_GB2312" w:hAnsi="Calibri" w:cs="Times New Roman"/>
          <w:sz w:val="32"/>
          <w:szCs w:val="32"/>
        </w:rPr>
      </w:pPr>
      <w:r w:rsidRPr="00F07455">
        <w:rPr>
          <w:rFonts w:ascii="仿宋_GB2312" w:eastAsia="仿宋_GB2312" w:hAnsi="Calibri" w:cs="Times New Roman" w:hint="eastAsia"/>
          <w:sz w:val="32"/>
          <w:szCs w:val="32"/>
        </w:rPr>
        <w:t>3</w:t>
      </w:r>
      <w:r w:rsidR="00F07455" w:rsidRPr="00F07455">
        <w:rPr>
          <w:rFonts w:ascii="仿宋_GB2312" w:eastAsia="仿宋_GB2312" w:hAnsi="Calibri" w:cs="Times New Roman"/>
          <w:sz w:val="32"/>
          <w:szCs w:val="32"/>
        </w:rPr>
        <w:t>.</w:t>
      </w:r>
      <w:r w:rsidRPr="00F07455">
        <w:rPr>
          <w:rFonts w:ascii="仿宋_GB2312" w:eastAsia="仿宋_GB2312" w:hAnsi="Calibri" w:cs="Times New Roman" w:hint="eastAsia"/>
          <w:sz w:val="32"/>
          <w:szCs w:val="32"/>
        </w:rPr>
        <w:t>有依法缴纳税收和社会保障资金的良好记录（供应商自行承诺，格式自拟）。</w:t>
      </w:r>
    </w:p>
    <w:p w:rsidR="00C01846" w:rsidRPr="00F07455" w:rsidRDefault="001065F5" w:rsidP="00F07455">
      <w:pPr>
        <w:spacing w:line="560" w:lineRule="exact"/>
        <w:ind w:firstLineChars="200" w:firstLine="640"/>
        <w:jc w:val="left"/>
        <w:rPr>
          <w:rFonts w:ascii="仿宋_GB2312" w:eastAsia="仿宋_GB2312" w:hAnsi="Calibri" w:cs="Times New Roman"/>
          <w:sz w:val="32"/>
          <w:szCs w:val="32"/>
        </w:rPr>
      </w:pPr>
      <w:r w:rsidRPr="00F07455">
        <w:rPr>
          <w:rFonts w:ascii="仿宋_GB2312" w:eastAsia="仿宋_GB2312" w:hAnsi="Calibri" w:cs="Times New Roman" w:hint="eastAsia"/>
          <w:sz w:val="32"/>
          <w:szCs w:val="32"/>
        </w:rPr>
        <w:t>4</w:t>
      </w:r>
      <w:r w:rsidR="00F07455" w:rsidRPr="00F07455">
        <w:rPr>
          <w:rFonts w:ascii="仿宋_GB2312" w:eastAsia="仿宋_GB2312" w:hAnsi="Calibri" w:cs="Times New Roman"/>
          <w:sz w:val="32"/>
          <w:szCs w:val="32"/>
        </w:rPr>
        <w:t>.</w:t>
      </w:r>
      <w:r w:rsidRPr="00F07455">
        <w:rPr>
          <w:rFonts w:ascii="仿宋_GB2312" w:eastAsia="仿宋_GB2312" w:hAnsi="Calibri" w:cs="Times New Roman" w:hint="eastAsia"/>
          <w:sz w:val="32"/>
          <w:szCs w:val="32"/>
        </w:rPr>
        <w:t>具备履行合同所必需的设备和专业技术能力（填报设备及专业技术能力情况，格式自拟）。</w:t>
      </w:r>
    </w:p>
    <w:p w:rsidR="00C01846" w:rsidRPr="00F07455" w:rsidRDefault="001065F5" w:rsidP="00F07455">
      <w:pPr>
        <w:spacing w:line="560" w:lineRule="exact"/>
        <w:ind w:firstLineChars="200" w:firstLine="640"/>
        <w:jc w:val="left"/>
        <w:rPr>
          <w:rFonts w:ascii="仿宋_GB2312" w:eastAsia="仿宋_GB2312" w:hAnsi="Calibri" w:cs="Times New Roman"/>
          <w:sz w:val="32"/>
          <w:szCs w:val="32"/>
        </w:rPr>
      </w:pPr>
      <w:r w:rsidRPr="00F07455">
        <w:rPr>
          <w:rFonts w:ascii="仿宋_GB2312" w:eastAsia="仿宋_GB2312" w:hAnsi="Calibri" w:cs="Times New Roman" w:hint="eastAsia"/>
          <w:sz w:val="32"/>
          <w:szCs w:val="32"/>
        </w:rPr>
        <w:t>5</w:t>
      </w:r>
      <w:r w:rsidR="00F07455" w:rsidRPr="00F07455">
        <w:rPr>
          <w:rFonts w:ascii="仿宋_GB2312" w:eastAsia="仿宋_GB2312" w:hAnsi="Calibri" w:cs="Times New Roman"/>
          <w:sz w:val="32"/>
          <w:szCs w:val="32"/>
        </w:rPr>
        <w:t>.</w:t>
      </w:r>
      <w:r w:rsidRPr="00F07455">
        <w:rPr>
          <w:rFonts w:ascii="仿宋_GB2312" w:eastAsia="仿宋_GB2312" w:hAnsi="Calibri" w:cs="Times New Roman" w:hint="eastAsia"/>
          <w:sz w:val="32"/>
          <w:szCs w:val="32"/>
        </w:rPr>
        <w:t>供应商参加政府采购活动前三年内，在经营活动中没有重大违法记录（供应商自行承诺，格式自拟）。</w:t>
      </w:r>
    </w:p>
    <w:p w:rsidR="00C01846" w:rsidRPr="00F07455" w:rsidRDefault="001065F5" w:rsidP="00F07455">
      <w:pPr>
        <w:spacing w:line="560" w:lineRule="exact"/>
        <w:ind w:firstLineChars="200" w:firstLine="640"/>
        <w:jc w:val="left"/>
        <w:rPr>
          <w:rFonts w:ascii="仿宋_GB2312" w:eastAsia="仿宋_GB2312" w:hAnsi="Calibri" w:cs="Times New Roman"/>
          <w:sz w:val="32"/>
          <w:szCs w:val="32"/>
        </w:rPr>
      </w:pPr>
      <w:r w:rsidRPr="00F07455">
        <w:rPr>
          <w:rFonts w:ascii="仿宋_GB2312" w:eastAsia="仿宋_GB2312" w:hAnsi="Calibri" w:cs="Times New Roman" w:hint="eastAsia"/>
          <w:sz w:val="32"/>
          <w:szCs w:val="32"/>
        </w:rPr>
        <w:t>6</w:t>
      </w:r>
      <w:r w:rsidR="00F07455" w:rsidRPr="00F07455">
        <w:rPr>
          <w:rFonts w:ascii="仿宋_GB2312" w:eastAsia="仿宋_GB2312" w:hAnsi="Calibri" w:cs="Times New Roman"/>
          <w:sz w:val="32"/>
          <w:szCs w:val="32"/>
        </w:rPr>
        <w:t>.</w:t>
      </w:r>
      <w:r w:rsidRPr="00F07455">
        <w:rPr>
          <w:rFonts w:ascii="仿宋_GB2312" w:eastAsia="仿宋_GB2312" w:hAnsi="Calibri" w:cs="Times New Roman" w:hint="eastAsia"/>
          <w:sz w:val="32"/>
          <w:szCs w:val="32"/>
        </w:rPr>
        <w:t xml:space="preserve"> </w:t>
      </w:r>
      <w:r w:rsidR="00FA649C" w:rsidRPr="00F07455">
        <w:rPr>
          <w:rFonts w:ascii="仿宋_GB2312" w:eastAsia="仿宋_GB2312" w:hAnsi="Calibri" w:cs="Times New Roman" w:hint="eastAsia"/>
          <w:sz w:val="32"/>
          <w:szCs w:val="32"/>
        </w:rPr>
        <w:t>供应商必须符合法律、行政法规规定的其他条件</w:t>
      </w:r>
      <w:r w:rsidRPr="00F07455">
        <w:rPr>
          <w:rFonts w:ascii="仿宋_GB2312" w:eastAsia="仿宋_GB2312" w:hAnsi="Calibri" w:cs="Times New Roman" w:hint="eastAsia"/>
          <w:sz w:val="32"/>
          <w:szCs w:val="32"/>
        </w:rPr>
        <w:t>（供应商自行承诺，格式自拟）。</w:t>
      </w:r>
    </w:p>
    <w:p w:rsidR="00C01846" w:rsidRDefault="00F07455" w:rsidP="00F07455">
      <w:pPr>
        <w:pStyle w:val="a3"/>
        <w:tabs>
          <w:tab w:val="left" w:pos="738"/>
        </w:tabs>
        <w:spacing w:line="560" w:lineRule="exact"/>
        <w:rPr>
          <w:rFonts w:ascii="仿宋_GB2312" w:eastAsia="仿宋_GB2312"/>
          <w:bCs/>
          <w:spacing w:val="15"/>
          <w:sz w:val="30"/>
          <w:szCs w:val="30"/>
        </w:rPr>
      </w:pPr>
      <w:r w:rsidRPr="00F07455">
        <w:rPr>
          <w:rFonts w:ascii="黑体" w:eastAsia="黑体" w:hAnsi="黑体" w:cs="黑体" w:hint="eastAsia"/>
          <w:kern w:val="2"/>
          <w:sz w:val="32"/>
          <w:szCs w:val="32"/>
        </w:rPr>
        <w:t>五、</w:t>
      </w:r>
      <w:r w:rsidR="001065F5" w:rsidRPr="00F07455">
        <w:rPr>
          <w:rFonts w:ascii="黑体" w:eastAsia="黑体" w:hAnsi="黑体" w:cs="黑体" w:hint="eastAsia"/>
          <w:kern w:val="2"/>
          <w:sz w:val="32"/>
          <w:szCs w:val="32"/>
        </w:rPr>
        <w:t>报价要求：</w:t>
      </w:r>
      <w:r w:rsidR="001065F5" w:rsidRPr="00F07455">
        <w:rPr>
          <w:rFonts w:ascii="仿宋_GB2312" w:eastAsia="仿宋_GB2312" w:hAnsi="Calibri" w:cs="Times New Roman" w:hint="eastAsia"/>
          <w:kern w:val="2"/>
          <w:sz w:val="32"/>
          <w:szCs w:val="32"/>
        </w:rPr>
        <w:t>按搬运项目单项进行报价，超出控制单价、少报、漏报视为无效报价。</w:t>
      </w:r>
    </w:p>
    <w:p w:rsidR="00C01846" w:rsidRPr="00F07455" w:rsidRDefault="001065F5" w:rsidP="00F07455">
      <w:pPr>
        <w:pStyle w:val="a3"/>
        <w:spacing w:before="0" w:beforeAutospacing="0" w:after="300" w:afterAutospacing="0" w:line="560" w:lineRule="exact"/>
        <w:rPr>
          <w:rFonts w:ascii="仿宋_GB2312" w:eastAsia="仿宋_GB2312" w:hAnsi="Calibri" w:cs="Times New Roman"/>
          <w:kern w:val="2"/>
          <w:sz w:val="32"/>
          <w:szCs w:val="32"/>
        </w:rPr>
      </w:pPr>
      <w:r>
        <w:rPr>
          <w:rFonts w:ascii="仿宋_GB2312" w:eastAsia="仿宋_GB2312" w:hint="eastAsia"/>
          <w:b/>
          <w:spacing w:val="15"/>
          <w:sz w:val="30"/>
          <w:szCs w:val="30"/>
        </w:rPr>
        <w:lastRenderedPageBreak/>
        <w:t>六</w:t>
      </w:r>
      <w:r w:rsidR="00F07455">
        <w:rPr>
          <w:rFonts w:ascii="仿宋_GB2312" w:eastAsia="仿宋_GB2312" w:hint="eastAsia"/>
          <w:b/>
          <w:spacing w:val="15"/>
          <w:sz w:val="30"/>
          <w:szCs w:val="30"/>
        </w:rPr>
        <w:t>、</w:t>
      </w:r>
      <w:r>
        <w:rPr>
          <w:rFonts w:ascii="仿宋_GB2312" w:eastAsia="仿宋_GB2312" w:hint="eastAsia"/>
          <w:b/>
          <w:spacing w:val="15"/>
          <w:sz w:val="30"/>
          <w:szCs w:val="30"/>
        </w:rPr>
        <w:t>评审办法：</w:t>
      </w:r>
      <w:r w:rsidRPr="00F07455">
        <w:rPr>
          <w:rFonts w:ascii="仿宋_GB2312" w:eastAsia="仿宋_GB2312" w:hAnsi="Calibri" w:cs="Times New Roman" w:hint="eastAsia"/>
          <w:kern w:val="2"/>
          <w:sz w:val="32"/>
          <w:szCs w:val="32"/>
        </w:rPr>
        <w:t>采用最低评标价法（报价单价合计金额最低者中标）。</w:t>
      </w:r>
    </w:p>
    <w:p w:rsidR="00C01846" w:rsidRPr="00F07455" w:rsidRDefault="001065F5" w:rsidP="00F07455">
      <w:pPr>
        <w:pStyle w:val="a3"/>
        <w:spacing w:line="560" w:lineRule="exact"/>
        <w:rPr>
          <w:rFonts w:ascii="仿宋_GB2312" w:eastAsia="仿宋_GB2312" w:hAnsi="Calibri" w:cs="Times New Roman"/>
          <w:kern w:val="2"/>
          <w:sz w:val="32"/>
          <w:szCs w:val="32"/>
        </w:rPr>
      </w:pPr>
      <w:r w:rsidRPr="00F07455">
        <w:rPr>
          <w:rFonts w:ascii="黑体" w:eastAsia="黑体" w:hAnsi="黑体" w:cs="黑体" w:hint="eastAsia"/>
          <w:kern w:val="2"/>
          <w:sz w:val="32"/>
          <w:szCs w:val="32"/>
        </w:rPr>
        <w:t>七</w:t>
      </w:r>
      <w:r w:rsidR="00F07455" w:rsidRPr="00F07455">
        <w:rPr>
          <w:rFonts w:ascii="黑体" w:eastAsia="黑体" w:hAnsi="黑体" w:cs="黑体" w:hint="eastAsia"/>
          <w:kern w:val="2"/>
          <w:sz w:val="32"/>
          <w:szCs w:val="32"/>
        </w:rPr>
        <w:t>、</w:t>
      </w:r>
      <w:r w:rsidRPr="00F07455">
        <w:rPr>
          <w:rFonts w:ascii="黑体" w:eastAsia="黑体" w:hAnsi="黑体" w:cs="黑体" w:hint="eastAsia"/>
          <w:kern w:val="2"/>
          <w:sz w:val="32"/>
          <w:szCs w:val="32"/>
        </w:rPr>
        <w:t>服务期限：</w:t>
      </w:r>
      <w:r w:rsidRPr="00F07455">
        <w:rPr>
          <w:rFonts w:ascii="仿宋_GB2312" w:eastAsia="仿宋_GB2312" w:hAnsi="Calibri" w:cs="Times New Roman" w:hint="eastAsia"/>
          <w:kern w:val="2"/>
          <w:sz w:val="32"/>
          <w:szCs w:val="32"/>
        </w:rPr>
        <w:t>签订一年服务协议。</w:t>
      </w:r>
    </w:p>
    <w:p w:rsidR="00C01846" w:rsidRPr="00F07455" w:rsidRDefault="001065F5" w:rsidP="00F07455">
      <w:pPr>
        <w:pStyle w:val="a3"/>
        <w:spacing w:line="560" w:lineRule="exact"/>
        <w:rPr>
          <w:rFonts w:ascii="仿宋_GB2312" w:eastAsia="仿宋_GB2312" w:hAnsi="Calibri" w:cs="Times New Roman"/>
          <w:kern w:val="2"/>
          <w:sz w:val="32"/>
          <w:szCs w:val="32"/>
        </w:rPr>
      </w:pPr>
      <w:r w:rsidRPr="00F07455">
        <w:rPr>
          <w:rFonts w:ascii="黑体" w:eastAsia="黑体" w:hAnsi="黑体" w:cs="黑体" w:hint="eastAsia"/>
          <w:kern w:val="2"/>
          <w:sz w:val="32"/>
          <w:szCs w:val="32"/>
        </w:rPr>
        <w:t>八</w:t>
      </w:r>
      <w:r w:rsidR="00F07455" w:rsidRPr="00F07455">
        <w:rPr>
          <w:rFonts w:ascii="黑体" w:eastAsia="黑体" w:hAnsi="黑体" w:cs="黑体" w:hint="eastAsia"/>
          <w:kern w:val="2"/>
          <w:sz w:val="32"/>
          <w:szCs w:val="32"/>
        </w:rPr>
        <w:t>、</w:t>
      </w:r>
      <w:r w:rsidRPr="00F07455">
        <w:rPr>
          <w:rFonts w:ascii="黑体" w:eastAsia="黑体" w:hAnsi="黑体" w:cs="黑体" w:hint="eastAsia"/>
          <w:kern w:val="2"/>
          <w:sz w:val="32"/>
          <w:szCs w:val="32"/>
        </w:rPr>
        <w:t>预算金额</w:t>
      </w:r>
      <w:r w:rsidR="007758D8" w:rsidRPr="00F07455">
        <w:rPr>
          <w:rFonts w:ascii="黑体" w:eastAsia="黑体" w:hAnsi="黑体" w:cs="黑体" w:hint="eastAsia"/>
          <w:kern w:val="2"/>
          <w:sz w:val="32"/>
          <w:szCs w:val="32"/>
        </w:rPr>
        <w:t>：</w:t>
      </w:r>
      <w:r w:rsidR="00BD7E52" w:rsidRPr="00F07455">
        <w:rPr>
          <w:rFonts w:ascii="仿宋_GB2312" w:eastAsia="仿宋_GB2312" w:hAnsi="Calibri" w:cs="Times New Roman" w:hint="eastAsia"/>
          <w:kern w:val="2"/>
          <w:sz w:val="32"/>
          <w:szCs w:val="32"/>
        </w:rPr>
        <w:t>9.5</w:t>
      </w:r>
      <w:r w:rsidRPr="00F07455">
        <w:rPr>
          <w:rFonts w:ascii="仿宋_GB2312" w:eastAsia="仿宋_GB2312" w:hAnsi="Calibri" w:cs="Times New Roman" w:hint="eastAsia"/>
          <w:kern w:val="2"/>
          <w:sz w:val="32"/>
          <w:szCs w:val="32"/>
        </w:rPr>
        <w:t>万元，按实际发生数结算。</w:t>
      </w:r>
    </w:p>
    <w:p w:rsidR="00C01846" w:rsidRPr="00F07455" w:rsidRDefault="001065F5" w:rsidP="00F07455">
      <w:pPr>
        <w:pStyle w:val="a3"/>
        <w:spacing w:line="560" w:lineRule="exact"/>
        <w:rPr>
          <w:rFonts w:ascii="黑体" w:eastAsia="黑体" w:hAnsi="黑体" w:cs="黑体"/>
          <w:kern w:val="2"/>
          <w:sz w:val="32"/>
          <w:szCs w:val="32"/>
        </w:rPr>
      </w:pPr>
      <w:r w:rsidRPr="00F07455">
        <w:rPr>
          <w:rFonts w:ascii="黑体" w:eastAsia="黑体" w:hAnsi="黑体" w:cs="黑体" w:hint="eastAsia"/>
          <w:kern w:val="2"/>
          <w:sz w:val="32"/>
          <w:szCs w:val="32"/>
        </w:rPr>
        <w:t>九</w:t>
      </w:r>
      <w:r w:rsidR="00F07455" w:rsidRPr="00F07455">
        <w:rPr>
          <w:rFonts w:ascii="黑体" w:eastAsia="黑体" w:hAnsi="黑体" w:cs="黑体" w:hint="eastAsia"/>
          <w:kern w:val="2"/>
          <w:sz w:val="32"/>
          <w:szCs w:val="32"/>
        </w:rPr>
        <w:t>、</w:t>
      </w:r>
      <w:r w:rsidRPr="00F07455">
        <w:rPr>
          <w:rFonts w:ascii="黑体" w:eastAsia="黑体" w:hAnsi="黑体" w:cs="黑体" w:hint="eastAsia"/>
          <w:kern w:val="2"/>
          <w:sz w:val="32"/>
          <w:szCs w:val="32"/>
        </w:rPr>
        <w:t>搬运费用核定:</w:t>
      </w:r>
    </w:p>
    <w:p w:rsidR="00FC6024" w:rsidRPr="00F07455" w:rsidRDefault="00FC6024" w:rsidP="00F07455">
      <w:pPr>
        <w:pStyle w:val="a3"/>
        <w:spacing w:line="560" w:lineRule="exact"/>
        <w:ind w:firstLineChars="150" w:firstLine="480"/>
        <w:rPr>
          <w:rFonts w:ascii="仿宋_GB2312" w:eastAsia="仿宋_GB2312" w:hAnsi="Calibri" w:cs="Times New Roman"/>
          <w:kern w:val="2"/>
          <w:sz w:val="32"/>
          <w:szCs w:val="32"/>
        </w:rPr>
      </w:pPr>
      <w:r w:rsidRPr="00F07455">
        <w:rPr>
          <w:rFonts w:ascii="仿宋_GB2312" w:eastAsia="仿宋_GB2312" w:hAnsi="Calibri" w:cs="Times New Roman" w:hint="eastAsia"/>
          <w:kern w:val="2"/>
          <w:sz w:val="32"/>
          <w:szCs w:val="32"/>
        </w:rPr>
        <w:t>根据学校搬运的实际发生结算；未列入清单的应急、少量和特殊的劳务搬运条目，使用单位可组织三方（用户单位、总务部、搬运单位等）以上现场议价,折合成类似物品计算，经管理部门审核确认后可实施搬运。</w:t>
      </w:r>
      <w:r w:rsidR="00374983" w:rsidRPr="00F07455">
        <w:rPr>
          <w:rFonts w:ascii="仿宋_GB2312" w:eastAsia="仿宋_GB2312" w:hAnsi="Calibri" w:cs="Times New Roman" w:hint="eastAsia"/>
          <w:kern w:val="2"/>
          <w:sz w:val="32"/>
          <w:szCs w:val="32"/>
        </w:rPr>
        <w:t>（该类型费用控制在0.95万元内）。</w:t>
      </w:r>
    </w:p>
    <w:p w:rsidR="00C01846" w:rsidRPr="00F07455" w:rsidRDefault="001065F5" w:rsidP="00F07455">
      <w:pPr>
        <w:pStyle w:val="a3"/>
        <w:spacing w:line="560" w:lineRule="exact"/>
        <w:rPr>
          <w:rFonts w:ascii="仿宋_GB2312" w:eastAsia="仿宋_GB2312" w:hAnsi="Calibri" w:cs="Times New Roman"/>
          <w:kern w:val="2"/>
          <w:sz w:val="32"/>
          <w:szCs w:val="32"/>
        </w:rPr>
      </w:pPr>
      <w:r w:rsidRPr="00F07455">
        <w:rPr>
          <w:rFonts w:ascii="黑体" w:eastAsia="黑体" w:hAnsi="黑体" w:cs="黑体" w:hint="eastAsia"/>
          <w:kern w:val="2"/>
          <w:sz w:val="32"/>
          <w:szCs w:val="32"/>
        </w:rPr>
        <w:t>十</w:t>
      </w:r>
      <w:r w:rsidR="00F07455" w:rsidRPr="00F07455">
        <w:rPr>
          <w:rFonts w:ascii="黑体" w:eastAsia="黑体" w:hAnsi="黑体" w:cs="黑体" w:hint="eastAsia"/>
          <w:kern w:val="2"/>
          <w:sz w:val="32"/>
          <w:szCs w:val="32"/>
        </w:rPr>
        <w:t>、</w:t>
      </w:r>
      <w:r w:rsidRPr="00F07455">
        <w:rPr>
          <w:rFonts w:ascii="黑体" w:eastAsia="黑体" w:hAnsi="黑体" w:cs="黑体" w:hint="eastAsia"/>
          <w:kern w:val="2"/>
          <w:sz w:val="32"/>
          <w:szCs w:val="32"/>
        </w:rPr>
        <w:t>结算方式：</w:t>
      </w:r>
      <w:r w:rsidRPr="00F07455">
        <w:rPr>
          <w:rFonts w:ascii="仿宋_GB2312" w:eastAsia="仿宋_GB2312" w:hAnsi="Calibri" w:cs="Times New Roman" w:hint="eastAsia"/>
          <w:kern w:val="2"/>
          <w:sz w:val="32"/>
          <w:szCs w:val="32"/>
        </w:rPr>
        <w:t>每一学期支付一次服务款。</w:t>
      </w:r>
    </w:p>
    <w:p w:rsidR="00C01846" w:rsidRDefault="00C01846" w:rsidP="00F07455">
      <w:pPr>
        <w:spacing w:line="560" w:lineRule="exact"/>
      </w:pPr>
    </w:p>
    <w:sectPr w:rsidR="00C018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A9D" w:rsidRDefault="002C3A9D" w:rsidP="00FA649C">
      <w:r>
        <w:separator/>
      </w:r>
    </w:p>
  </w:endnote>
  <w:endnote w:type="continuationSeparator" w:id="0">
    <w:p w:rsidR="002C3A9D" w:rsidRDefault="002C3A9D" w:rsidP="00FA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A9D" w:rsidRDefault="002C3A9D" w:rsidP="00FA649C">
      <w:r>
        <w:separator/>
      </w:r>
    </w:p>
  </w:footnote>
  <w:footnote w:type="continuationSeparator" w:id="0">
    <w:p w:rsidR="002C3A9D" w:rsidRDefault="002C3A9D" w:rsidP="00FA6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986655"/>
    <w:multiLevelType w:val="singleLevel"/>
    <w:tmpl w:val="5B986655"/>
    <w:lvl w:ilvl="0">
      <w:start w:val="5"/>
      <w:numFmt w:val="chineseCounting"/>
      <w:lvlText w:val="%1."/>
      <w:lvlJc w:val="left"/>
      <w:pPr>
        <w:tabs>
          <w:tab w:val="left" w:pos="738"/>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165E0F"/>
    <w:rsid w:val="001065F5"/>
    <w:rsid w:val="001C1B05"/>
    <w:rsid w:val="00224FDC"/>
    <w:rsid w:val="002C3A9D"/>
    <w:rsid w:val="00374983"/>
    <w:rsid w:val="003B1BBA"/>
    <w:rsid w:val="004E28C7"/>
    <w:rsid w:val="00532F57"/>
    <w:rsid w:val="00647ADB"/>
    <w:rsid w:val="00743DCE"/>
    <w:rsid w:val="007758D8"/>
    <w:rsid w:val="00913B82"/>
    <w:rsid w:val="009C7ACF"/>
    <w:rsid w:val="00BD7E52"/>
    <w:rsid w:val="00BF22BD"/>
    <w:rsid w:val="00C01846"/>
    <w:rsid w:val="00C463A7"/>
    <w:rsid w:val="00CF11F7"/>
    <w:rsid w:val="00F07455"/>
    <w:rsid w:val="00FA649C"/>
    <w:rsid w:val="00FC6024"/>
    <w:rsid w:val="01985A21"/>
    <w:rsid w:val="05A1788E"/>
    <w:rsid w:val="0E7D262D"/>
    <w:rsid w:val="23FD274B"/>
    <w:rsid w:val="26165E0F"/>
    <w:rsid w:val="37116297"/>
    <w:rsid w:val="393D05EA"/>
    <w:rsid w:val="3CD35E82"/>
    <w:rsid w:val="597611F3"/>
    <w:rsid w:val="6B655F21"/>
    <w:rsid w:val="71A01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B60A8C-D1D0-46B3-B2BE-B7102595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rsid w:val="00FA64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A649C"/>
    <w:rPr>
      <w:rFonts w:asciiTheme="minorHAnsi" w:eastAsiaTheme="minorEastAsia" w:hAnsiTheme="minorHAnsi" w:cstheme="minorBidi"/>
      <w:kern w:val="2"/>
      <w:sz w:val="18"/>
      <w:szCs w:val="18"/>
    </w:rPr>
  </w:style>
  <w:style w:type="paragraph" w:styleId="a5">
    <w:name w:val="footer"/>
    <w:basedOn w:val="a"/>
    <w:link w:val="Char0"/>
    <w:rsid w:val="00FA649C"/>
    <w:pPr>
      <w:tabs>
        <w:tab w:val="center" w:pos="4153"/>
        <w:tab w:val="right" w:pos="8306"/>
      </w:tabs>
      <w:snapToGrid w:val="0"/>
      <w:jc w:val="left"/>
    </w:pPr>
    <w:rPr>
      <w:sz w:val="18"/>
      <w:szCs w:val="18"/>
    </w:rPr>
  </w:style>
  <w:style w:type="character" w:customStyle="1" w:styleId="Char0">
    <w:name w:val="页脚 Char"/>
    <w:basedOn w:val="a0"/>
    <w:link w:val="a5"/>
    <w:rsid w:val="00FA649C"/>
    <w:rPr>
      <w:rFonts w:asciiTheme="minorHAnsi" w:eastAsiaTheme="minorEastAsia" w:hAnsiTheme="minorHAnsi" w:cstheme="minorBidi"/>
      <w:kern w:val="2"/>
      <w:sz w:val="18"/>
      <w:szCs w:val="18"/>
    </w:rPr>
  </w:style>
  <w:style w:type="paragraph" w:styleId="a6">
    <w:name w:val="Balloon Text"/>
    <w:basedOn w:val="a"/>
    <w:link w:val="Char1"/>
    <w:semiHidden/>
    <w:unhideWhenUsed/>
    <w:rsid w:val="003B1BBA"/>
    <w:rPr>
      <w:sz w:val="18"/>
      <w:szCs w:val="18"/>
    </w:rPr>
  </w:style>
  <w:style w:type="character" w:customStyle="1" w:styleId="Char1">
    <w:name w:val="批注框文本 Char"/>
    <w:basedOn w:val="a0"/>
    <w:link w:val="a6"/>
    <w:semiHidden/>
    <w:rsid w:val="003B1BB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未知用户</dc:creator>
  <cp:lastModifiedBy>黄少伟</cp:lastModifiedBy>
  <cp:revision>17</cp:revision>
  <cp:lastPrinted>2021-01-13T07:13:00Z</cp:lastPrinted>
  <dcterms:created xsi:type="dcterms:W3CDTF">2021-01-02T08:10:00Z</dcterms:created>
  <dcterms:modified xsi:type="dcterms:W3CDTF">2021-01-22T01:15:00Z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