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256" w:rsidRDefault="00DD04BE">
      <w:pPr>
        <w:pStyle w:val="a5"/>
        <w:spacing w:line="360" w:lineRule="exact"/>
        <w:ind w:left="181" w:hangingChars="50" w:hanging="181"/>
        <w:jc w:val="center"/>
        <w:rPr>
          <w:rFonts w:ascii="仿宋_GB2312" w:eastAsia="仿宋_GB2312"/>
          <w:b/>
          <w:sz w:val="36"/>
          <w:szCs w:val="36"/>
        </w:rPr>
      </w:pPr>
      <w:r>
        <w:rPr>
          <w:rFonts w:ascii="仿宋_GB2312" w:eastAsia="仿宋_GB2312" w:hint="eastAsia"/>
          <w:b/>
          <w:sz w:val="36"/>
          <w:szCs w:val="36"/>
        </w:rPr>
        <w:t>2019</w:t>
      </w:r>
      <w:r>
        <w:rPr>
          <w:rFonts w:ascii="仿宋_GB2312" w:eastAsia="仿宋_GB2312" w:hint="eastAsia"/>
          <w:b/>
          <w:sz w:val="36"/>
          <w:szCs w:val="36"/>
        </w:rPr>
        <w:t>年</w:t>
      </w:r>
      <w:r>
        <w:rPr>
          <w:rFonts w:ascii="仿宋_GB2312" w:eastAsia="仿宋_GB2312" w:hint="eastAsia"/>
          <w:b/>
          <w:sz w:val="36"/>
          <w:szCs w:val="36"/>
        </w:rPr>
        <w:t>~2020</w:t>
      </w:r>
      <w:r>
        <w:rPr>
          <w:rFonts w:ascii="仿宋_GB2312" w:eastAsia="仿宋_GB2312" w:hint="eastAsia"/>
          <w:b/>
          <w:sz w:val="36"/>
          <w:szCs w:val="36"/>
        </w:rPr>
        <w:t>年度</w:t>
      </w:r>
    </w:p>
    <w:p w:rsidR="00311256" w:rsidRDefault="00DD04BE">
      <w:pPr>
        <w:pStyle w:val="a5"/>
        <w:spacing w:line="360" w:lineRule="exact"/>
        <w:ind w:left="181" w:hangingChars="50" w:hanging="181"/>
        <w:jc w:val="center"/>
        <w:rPr>
          <w:b/>
          <w:spacing w:val="15"/>
          <w:sz w:val="36"/>
          <w:szCs w:val="36"/>
        </w:rPr>
      </w:pPr>
      <w:r>
        <w:rPr>
          <w:rFonts w:ascii="仿宋_GB2312" w:eastAsia="仿宋_GB2312" w:hint="eastAsia"/>
          <w:b/>
          <w:sz w:val="36"/>
          <w:szCs w:val="36"/>
        </w:rPr>
        <w:t>学院零星物品</w:t>
      </w:r>
      <w:r>
        <w:rPr>
          <w:b/>
          <w:spacing w:val="15"/>
          <w:sz w:val="36"/>
          <w:szCs w:val="36"/>
        </w:rPr>
        <w:t>搬运服务</w:t>
      </w:r>
      <w:r>
        <w:rPr>
          <w:rFonts w:hint="eastAsia"/>
          <w:b/>
          <w:spacing w:val="15"/>
          <w:sz w:val="36"/>
          <w:szCs w:val="36"/>
        </w:rPr>
        <w:t>用户需求书</w:t>
      </w:r>
    </w:p>
    <w:p w:rsidR="007D146B" w:rsidRDefault="007D146B">
      <w:pPr>
        <w:pStyle w:val="a5"/>
        <w:spacing w:line="360" w:lineRule="exact"/>
        <w:rPr>
          <w:rFonts w:ascii="仿宋_GB2312" w:eastAsia="仿宋_GB2312" w:hint="eastAsia"/>
          <w:b/>
          <w:spacing w:val="15"/>
          <w:sz w:val="30"/>
          <w:szCs w:val="30"/>
        </w:rPr>
      </w:pPr>
    </w:p>
    <w:p w:rsidR="00311256" w:rsidRDefault="00DD04BE">
      <w:pPr>
        <w:pStyle w:val="a5"/>
        <w:spacing w:line="360" w:lineRule="exact"/>
        <w:rPr>
          <w:rFonts w:ascii="仿宋_GB2312" w:eastAsia="仿宋_GB2312"/>
          <w:b/>
          <w:spacing w:val="15"/>
          <w:sz w:val="30"/>
          <w:szCs w:val="30"/>
        </w:rPr>
      </w:pPr>
      <w:r>
        <w:rPr>
          <w:rFonts w:ascii="仿宋_GB2312" w:eastAsia="仿宋_GB2312" w:hint="eastAsia"/>
          <w:b/>
          <w:spacing w:val="15"/>
          <w:sz w:val="30"/>
          <w:szCs w:val="30"/>
        </w:rPr>
        <w:t>一</w:t>
      </w:r>
      <w:r>
        <w:rPr>
          <w:rFonts w:ascii="仿宋_GB2312" w:eastAsia="仿宋_GB2312" w:hint="eastAsia"/>
          <w:b/>
          <w:spacing w:val="15"/>
          <w:sz w:val="30"/>
          <w:szCs w:val="30"/>
        </w:rPr>
        <w:t>.</w:t>
      </w:r>
      <w:r>
        <w:rPr>
          <w:rFonts w:ascii="仿宋_GB2312" w:eastAsia="仿宋_GB2312" w:hint="eastAsia"/>
          <w:b/>
          <w:spacing w:val="15"/>
          <w:sz w:val="30"/>
          <w:szCs w:val="30"/>
        </w:rPr>
        <w:t>项目名称：零星物品搬运服务</w:t>
      </w:r>
    </w:p>
    <w:p w:rsidR="00311256" w:rsidRDefault="00DD04BE">
      <w:pPr>
        <w:pStyle w:val="a5"/>
        <w:spacing w:line="360" w:lineRule="exact"/>
        <w:rPr>
          <w:rFonts w:ascii="仿宋_GB2312" w:eastAsia="仿宋_GB2312"/>
          <w:b/>
          <w:spacing w:val="15"/>
          <w:sz w:val="30"/>
          <w:szCs w:val="30"/>
        </w:rPr>
      </w:pPr>
      <w:r>
        <w:rPr>
          <w:rFonts w:ascii="仿宋_GB2312" w:eastAsia="仿宋_GB2312" w:hint="eastAsia"/>
          <w:b/>
          <w:spacing w:val="15"/>
          <w:sz w:val="30"/>
          <w:szCs w:val="30"/>
        </w:rPr>
        <w:t>二</w:t>
      </w:r>
      <w:r>
        <w:rPr>
          <w:rFonts w:ascii="仿宋_GB2312" w:eastAsia="仿宋_GB2312" w:hint="eastAsia"/>
          <w:b/>
          <w:spacing w:val="15"/>
          <w:sz w:val="30"/>
          <w:szCs w:val="30"/>
        </w:rPr>
        <w:t>.</w:t>
      </w:r>
      <w:r>
        <w:rPr>
          <w:rFonts w:ascii="仿宋_GB2312" w:eastAsia="仿宋_GB2312" w:hint="eastAsia"/>
          <w:b/>
          <w:spacing w:val="15"/>
          <w:sz w:val="30"/>
          <w:szCs w:val="30"/>
        </w:rPr>
        <w:t>采购方式：校园网公开询价</w:t>
      </w:r>
    </w:p>
    <w:p w:rsidR="00311256" w:rsidRDefault="00DD04BE">
      <w:pPr>
        <w:pStyle w:val="a5"/>
        <w:spacing w:line="360" w:lineRule="exact"/>
        <w:rPr>
          <w:rFonts w:ascii="仿宋_GB2312" w:eastAsia="仿宋_GB2312"/>
          <w:b/>
          <w:spacing w:val="15"/>
          <w:sz w:val="30"/>
          <w:szCs w:val="30"/>
        </w:rPr>
      </w:pPr>
      <w:r>
        <w:rPr>
          <w:rFonts w:ascii="仿宋_GB2312" w:eastAsia="仿宋_GB2312" w:hint="eastAsia"/>
          <w:b/>
          <w:spacing w:val="15"/>
          <w:sz w:val="30"/>
          <w:szCs w:val="30"/>
        </w:rPr>
        <w:t>三</w:t>
      </w:r>
      <w:r>
        <w:rPr>
          <w:rFonts w:ascii="仿宋_GB2312" w:eastAsia="仿宋_GB2312" w:hint="eastAsia"/>
          <w:b/>
          <w:spacing w:val="15"/>
          <w:sz w:val="30"/>
          <w:szCs w:val="30"/>
        </w:rPr>
        <w:t>.</w:t>
      </w:r>
      <w:r>
        <w:rPr>
          <w:rFonts w:ascii="仿宋_GB2312" w:eastAsia="仿宋_GB2312" w:hint="eastAsia"/>
          <w:b/>
          <w:spacing w:val="15"/>
          <w:sz w:val="30"/>
          <w:szCs w:val="30"/>
        </w:rPr>
        <w:t>项目内容及要求：详见附件《零星物品搬运服务报价表》。</w:t>
      </w:r>
    </w:p>
    <w:p w:rsidR="00311256" w:rsidRDefault="00DD04BE">
      <w:pPr>
        <w:pStyle w:val="a5"/>
        <w:spacing w:line="360" w:lineRule="exact"/>
        <w:rPr>
          <w:rFonts w:ascii="仿宋_GB2312" w:eastAsia="仿宋_GB2312"/>
          <w:b/>
          <w:spacing w:val="15"/>
          <w:sz w:val="30"/>
          <w:szCs w:val="30"/>
        </w:rPr>
      </w:pPr>
      <w:r>
        <w:rPr>
          <w:rFonts w:ascii="仿宋_GB2312" w:eastAsia="仿宋_GB2312" w:hint="eastAsia"/>
          <w:b/>
          <w:spacing w:val="15"/>
          <w:sz w:val="30"/>
          <w:szCs w:val="30"/>
        </w:rPr>
        <w:t>四</w:t>
      </w:r>
      <w:r>
        <w:rPr>
          <w:rFonts w:ascii="仿宋_GB2312" w:eastAsia="仿宋_GB2312" w:hint="eastAsia"/>
          <w:b/>
          <w:spacing w:val="15"/>
          <w:sz w:val="30"/>
          <w:szCs w:val="30"/>
        </w:rPr>
        <w:t>.</w:t>
      </w:r>
      <w:r>
        <w:rPr>
          <w:rFonts w:ascii="仿宋_GB2312" w:eastAsia="仿宋_GB2312" w:hint="eastAsia"/>
          <w:b/>
          <w:spacing w:val="15"/>
          <w:sz w:val="30"/>
          <w:szCs w:val="30"/>
        </w:rPr>
        <w:t>响应供应商资格要求：</w:t>
      </w:r>
    </w:p>
    <w:p w:rsidR="00311256" w:rsidRDefault="00DD04BE">
      <w:pPr>
        <w:spacing w:line="360" w:lineRule="auto"/>
        <w:ind w:firstLine="480"/>
        <w:jc w:val="left"/>
        <w:rPr>
          <w:rFonts w:ascii="仿宋_GB2312" w:eastAsia="仿宋_GB2312" w:hAnsi="宋体" w:cs="宋体"/>
          <w:bCs/>
          <w:spacing w:val="15"/>
          <w:kern w:val="0"/>
          <w:sz w:val="30"/>
          <w:szCs w:val="30"/>
        </w:rPr>
      </w:pPr>
      <w:r>
        <w:rPr>
          <w:rFonts w:ascii="仿宋_GB2312" w:eastAsia="仿宋_GB2312" w:hAnsi="宋体" w:cs="宋体" w:hint="eastAsia"/>
          <w:bCs/>
          <w:spacing w:val="15"/>
          <w:kern w:val="0"/>
          <w:sz w:val="30"/>
          <w:szCs w:val="30"/>
        </w:rPr>
        <w:t>1.</w:t>
      </w:r>
      <w:r>
        <w:rPr>
          <w:rFonts w:ascii="仿宋_GB2312" w:eastAsia="仿宋_GB2312" w:hAnsi="宋体" w:cs="宋体" w:hint="eastAsia"/>
          <w:bCs/>
          <w:spacing w:val="15"/>
          <w:kern w:val="0"/>
          <w:sz w:val="30"/>
          <w:szCs w:val="30"/>
        </w:rPr>
        <w:t>供应商必须是具有独立承担民事责任能力的在中华人民共和国境内注册的法人或其他组织，投标时提交有效的营业执照（或事业法人登记证或身份证等相关证明）副本复印件。</w:t>
      </w:r>
    </w:p>
    <w:p w:rsidR="00311256" w:rsidRDefault="00DD04BE">
      <w:pPr>
        <w:spacing w:line="360" w:lineRule="auto"/>
        <w:ind w:firstLine="480"/>
        <w:jc w:val="left"/>
        <w:rPr>
          <w:rFonts w:ascii="仿宋_GB2312" w:eastAsia="仿宋_GB2312" w:hAnsi="宋体" w:cs="宋体"/>
          <w:bCs/>
          <w:spacing w:val="15"/>
          <w:kern w:val="0"/>
          <w:sz w:val="30"/>
          <w:szCs w:val="30"/>
        </w:rPr>
      </w:pPr>
      <w:r>
        <w:rPr>
          <w:rFonts w:ascii="仿宋_GB2312" w:eastAsia="仿宋_GB2312" w:hAnsi="宋体" w:cs="宋体" w:hint="eastAsia"/>
          <w:bCs/>
          <w:spacing w:val="15"/>
          <w:kern w:val="0"/>
          <w:sz w:val="30"/>
          <w:szCs w:val="30"/>
        </w:rPr>
        <w:t xml:space="preserve">2 </w:t>
      </w:r>
      <w:r>
        <w:rPr>
          <w:rFonts w:ascii="仿宋_GB2312" w:eastAsia="仿宋_GB2312" w:hAnsi="宋体" w:cs="宋体" w:hint="eastAsia"/>
          <w:bCs/>
          <w:spacing w:val="15"/>
          <w:kern w:val="0"/>
          <w:sz w:val="30"/>
          <w:szCs w:val="30"/>
        </w:rPr>
        <w:t>供应商必须具有良好的商业信誉和健全的财务会计制度（提供</w:t>
      </w:r>
      <w:r>
        <w:rPr>
          <w:rFonts w:ascii="仿宋_GB2312" w:eastAsia="仿宋_GB2312" w:hAnsi="宋体" w:cs="宋体" w:hint="eastAsia"/>
          <w:bCs/>
          <w:spacing w:val="15"/>
          <w:kern w:val="0"/>
          <w:sz w:val="30"/>
          <w:szCs w:val="30"/>
        </w:rPr>
        <w:t>2017</w:t>
      </w:r>
      <w:r>
        <w:rPr>
          <w:rFonts w:ascii="仿宋_GB2312" w:eastAsia="仿宋_GB2312" w:hAnsi="宋体" w:cs="宋体" w:hint="eastAsia"/>
          <w:bCs/>
          <w:spacing w:val="15"/>
          <w:kern w:val="0"/>
          <w:sz w:val="30"/>
          <w:szCs w:val="30"/>
        </w:rPr>
        <w:t>年度财务状况报告或基本开户行出具的资信证明）。</w:t>
      </w:r>
    </w:p>
    <w:p w:rsidR="00311256" w:rsidRDefault="00DD04BE">
      <w:pPr>
        <w:spacing w:line="360" w:lineRule="auto"/>
        <w:ind w:firstLine="480"/>
        <w:jc w:val="left"/>
        <w:rPr>
          <w:rFonts w:ascii="仿宋_GB2312" w:eastAsia="仿宋_GB2312" w:hAnsi="宋体" w:cs="宋体"/>
          <w:bCs/>
          <w:spacing w:val="15"/>
          <w:kern w:val="0"/>
          <w:sz w:val="30"/>
          <w:szCs w:val="30"/>
        </w:rPr>
      </w:pPr>
      <w:r>
        <w:rPr>
          <w:rFonts w:ascii="仿宋_GB2312" w:eastAsia="仿宋_GB2312" w:hAnsi="宋体" w:cs="宋体" w:hint="eastAsia"/>
          <w:bCs/>
          <w:spacing w:val="15"/>
          <w:kern w:val="0"/>
          <w:sz w:val="30"/>
          <w:szCs w:val="30"/>
        </w:rPr>
        <w:t xml:space="preserve">3 </w:t>
      </w:r>
      <w:r>
        <w:rPr>
          <w:rFonts w:ascii="仿宋_GB2312" w:eastAsia="仿宋_GB2312" w:hAnsi="宋体" w:cs="宋体" w:hint="eastAsia"/>
          <w:bCs/>
          <w:spacing w:val="15"/>
          <w:kern w:val="0"/>
          <w:sz w:val="30"/>
          <w:szCs w:val="30"/>
        </w:rPr>
        <w:t>有依法缴纳税收和社会保障资金的良好记录（供应商自行承诺，格式自拟）。</w:t>
      </w:r>
      <w:bookmarkStart w:id="0" w:name="_GoBack"/>
      <w:bookmarkEnd w:id="0"/>
    </w:p>
    <w:p w:rsidR="00311256" w:rsidRDefault="00DD04BE">
      <w:pPr>
        <w:spacing w:line="360" w:lineRule="auto"/>
        <w:ind w:firstLine="480"/>
        <w:jc w:val="left"/>
        <w:rPr>
          <w:rFonts w:ascii="仿宋_GB2312" w:eastAsia="仿宋_GB2312" w:hAnsi="宋体" w:cs="宋体"/>
          <w:bCs/>
          <w:spacing w:val="15"/>
          <w:kern w:val="0"/>
          <w:sz w:val="30"/>
          <w:szCs w:val="30"/>
        </w:rPr>
      </w:pPr>
      <w:r>
        <w:rPr>
          <w:rFonts w:ascii="仿宋_GB2312" w:eastAsia="仿宋_GB2312" w:hAnsi="宋体" w:cs="宋体" w:hint="eastAsia"/>
          <w:bCs/>
          <w:spacing w:val="15"/>
          <w:kern w:val="0"/>
          <w:sz w:val="30"/>
          <w:szCs w:val="30"/>
        </w:rPr>
        <w:t xml:space="preserve">4 </w:t>
      </w:r>
      <w:r>
        <w:rPr>
          <w:rFonts w:ascii="仿宋_GB2312" w:eastAsia="仿宋_GB2312" w:hAnsi="宋体" w:cs="宋体" w:hint="eastAsia"/>
          <w:bCs/>
          <w:spacing w:val="15"/>
          <w:kern w:val="0"/>
          <w:sz w:val="30"/>
          <w:szCs w:val="30"/>
        </w:rPr>
        <w:t>具备履行合同所必需的设备和专业技术能力（填报设备及专业技术能力情况，格式自拟）。</w:t>
      </w:r>
    </w:p>
    <w:p w:rsidR="00311256" w:rsidRDefault="00DD04BE">
      <w:pPr>
        <w:spacing w:line="360" w:lineRule="auto"/>
        <w:ind w:firstLine="480"/>
        <w:jc w:val="left"/>
        <w:rPr>
          <w:rFonts w:ascii="仿宋_GB2312" w:eastAsia="仿宋_GB2312" w:hAnsi="宋体" w:cs="宋体"/>
          <w:bCs/>
          <w:spacing w:val="15"/>
          <w:kern w:val="0"/>
          <w:sz w:val="30"/>
          <w:szCs w:val="30"/>
        </w:rPr>
      </w:pPr>
      <w:r>
        <w:rPr>
          <w:rFonts w:ascii="仿宋_GB2312" w:eastAsia="仿宋_GB2312" w:hAnsi="宋体" w:cs="宋体" w:hint="eastAsia"/>
          <w:bCs/>
          <w:spacing w:val="15"/>
          <w:kern w:val="0"/>
          <w:sz w:val="30"/>
          <w:szCs w:val="30"/>
        </w:rPr>
        <w:t xml:space="preserve">5 </w:t>
      </w:r>
      <w:r>
        <w:rPr>
          <w:rFonts w:ascii="仿宋_GB2312" w:eastAsia="仿宋_GB2312" w:hAnsi="宋体" w:cs="宋体" w:hint="eastAsia"/>
          <w:bCs/>
          <w:spacing w:val="15"/>
          <w:kern w:val="0"/>
          <w:sz w:val="30"/>
          <w:szCs w:val="30"/>
        </w:rPr>
        <w:t>供应商参加政府采购活动前三年内，在经营活动中没有重大违法记录（供应商自行承诺，格式自拟）。</w:t>
      </w:r>
    </w:p>
    <w:p w:rsidR="00311256" w:rsidRDefault="00DD04BE">
      <w:pPr>
        <w:pStyle w:val="a5"/>
        <w:spacing w:line="360" w:lineRule="exact"/>
        <w:ind w:firstLineChars="200" w:firstLine="660"/>
        <w:rPr>
          <w:rFonts w:ascii="仿宋_GB2312" w:eastAsia="仿宋_GB2312"/>
          <w:bCs/>
          <w:spacing w:val="15"/>
          <w:sz w:val="30"/>
          <w:szCs w:val="30"/>
        </w:rPr>
      </w:pPr>
      <w:r>
        <w:rPr>
          <w:rFonts w:ascii="仿宋_GB2312" w:eastAsia="仿宋_GB2312" w:hint="eastAsia"/>
          <w:bCs/>
          <w:spacing w:val="15"/>
          <w:sz w:val="30"/>
          <w:szCs w:val="30"/>
        </w:rPr>
        <w:t xml:space="preserve">6 </w:t>
      </w:r>
      <w:r>
        <w:rPr>
          <w:rFonts w:ascii="仿宋_GB2312" w:eastAsia="仿宋_GB2312" w:hint="eastAsia"/>
          <w:bCs/>
          <w:spacing w:val="15"/>
          <w:sz w:val="30"/>
          <w:szCs w:val="30"/>
        </w:rPr>
        <w:t>供应商必须符合法律、行政法规规定的其他条件（（供应商自行承诺，格式自拟）。</w:t>
      </w:r>
    </w:p>
    <w:p w:rsidR="00311256" w:rsidRDefault="00DD04BE">
      <w:pPr>
        <w:pStyle w:val="a5"/>
        <w:numPr>
          <w:ilvl w:val="0"/>
          <w:numId w:val="1"/>
        </w:numPr>
        <w:spacing w:line="360" w:lineRule="exact"/>
        <w:rPr>
          <w:rFonts w:ascii="仿宋_GB2312" w:eastAsia="仿宋_GB2312"/>
          <w:bCs/>
          <w:spacing w:val="15"/>
          <w:sz w:val="30"/>
          <w:szCs w:val="30"/>
        </w:rPr>
      </w:pPr>
      <w:r>
        <w:rPr>
          <w:rFonts w:ascii="仿宋_GB2312" w:eastAsia="仿宋_GB2312" w:hint="eastAsia"/>
          <w:b/>
          <w:spacing w:val="15"/>
          <w:sz w:val="30"/>
          <w:szCs w:val="30"/>
        </w:rPr>
        <w:t>报价要求：</w:t>
      </w:r>
      <w:r>
        <w:rPr>
          <w:rFonts w:ascii="仿宋_GB2312" w:eastAsia="仿宋_GB2312" w:hint="eastAsia"/>
          <w:bCs/>
          <w:spacing w:val="15"/>
          <w:sz w:val="30"/>
          <w:szCs w:val="30"/>
        </w:rPr>
        <w:t>按搬运项目单项进行报价，超出控制单价、少报、漏报视为无效报价。</w:t>
      </w:r>
    </w:p>
    <w:p w:rsidR="00311256" w:rsidRDefault="00DD04BE">
      <w:pPr>
        <w:pStyle w:val="a5"/>
        <w:spacing w:before="0" w:beforeAutospacing="0" w:after="300" w:afterAutospacing="0" w:line="420" w:lineRule="atLeast"/>
        <w:rPr>
          <w:rFonts w:ascii="仿宋_GB2312" w:eastAsia="仿宋_GB2312"/>
          <w:bCs/>
          <w:spacing w:val="15"/>
          <w:sz w:val="30"/>
          <w:szCs w:val="30"/>
        </w:rPr>
      </w:pPr>
      <w:r>
        <w:rPr>
          <w:rFonts w:ascii="仿宋_GB2312" w:eastAsia="仿宋_GB2312" w:hint="eastAsia"/>
          <w:b/>
          <w:spacing w:val="15"/>
          <w:sz w:val="30"/>
          <w:szCs w:val="30"/>
        </w:rPr>
        <w:lastRenderedPageBreak/>
        <w:t>六</w:t>
      </w:r>
      <w:r>
        <w:rPr>
          <w:rFonts w:ascii="仿宋_GB2312" w:eastAsia="仿宋_GB2312" w:hint="eastAsia"/>
          <w:b/>
          <w:spacing w:val="15"/>
          <w:sz w:val="30"/>
          <w:szCs w:val="30"/>
        </w:rPr>
        <w:t>.</w:t>
      </w:r>
      <w:r>
        <w:rPr>
          <w:rFonts w:ascii="仿宋_GB2312" w:eastAsia="仿宋_GB2312" w:hint="eastAsia"/>
          <w:b/>
          <w:spacing w:val="15"/>
          <w:sz w:val="30"/>
          <w:szCs w:val="30"/>
        </w:rPr>
        <w:t>评审办法：</w:t>
      </w:r>
      <w:r>
        <w:rPr>
          <w:rFonts w:ascii="仿宋_GB2312" w:eastAsia="仿宋_GB2312" w:hint="eastAsia"/>
          <w:bCs/>
          <w:spacing w:val="15"/>
          <w:sz w:val="30"/>
          <w:szCs w:val="30"/>
        </w:rPr>
        <w:t>采用最低评标价法（报价单价合计金额最低者中标）。</w:t>
      </w:r>
    </w:p>
    <w:p w:rsidR="00311256" w:rsidRDefault="00DD04BE">
      <w:pPr>
        <w:pStyle w:val="a5"/>
        <w:spacing w:line="360" w:lineRule="exact"/>
        <w:rPr>
          <w:rFonts w:ascii="仿宋_GB2312" w:eastAsia="仿宋_GB2312"/>
          <w:bCs/>
          <w:spacing w:val="15"/>
          <w:sz w:val="30"/>
          <w:szCs w:val="30"/>
        </w:rPr>
      </w:pPr>
      <w:r>
        <w:rPr>
          <w:rFonts w:ascii="仿宋_GB2312" w:eastAsia="仿宋_GB2312" w:hint="eastAsia"/>
          <w:b/>
          <w:spacing w:val="15"/>
          <w:sz w:val="30"/>
          <w:szCs w:val="30"/>
        </w:rPr>
        <w:t>七</w:t>
      </w:r>
      <w:r>
        <w:rPr>
          <w:rFonts w:ascii="仿宋_GB2312" w:eastAsia="仿宋_GB2312" w:hint="eastAsia"/>
          <w:b/>
          <w:spacing w:val="15"/>
          <w:sz w:val="30"/>
          <w:szCs w:val="30"/>
        </w:rPr>
        <w:t>.</w:t>
      </w:r>
      <w:r>
        <w:rPr>
          <w:rFonts w:ascii="仿宋_GB2312" w:eastAsia="仿宋_GB2312" w:hint="eastAsia"/>
          <w:b/>
          <w:spacing w:val="15"/>
          <w:sz w:val="30"/>
          <w:szCs w:val="30"/>
        </w:rPr>
        <w:t>服务期限：</w:t>
      </w:r>
      <w:r>
        <w:rPr>
          <w:rFonts w:ascii="仿宋_GB2312" w:eastAsia="仿宋_GB2312" w:hint="eastAsia"/>
          <w:bCs/>
          <w:spacing w:val="15"/>
          <w:sz w:val="30"/>
          <w:szCs w:val="30"/>
        </w:rPr>
        <w:t>签订贰年服务协议。</w:t>
      </w:r>
    </w:p>
    <w:p w:rsidR="00311256" w:rsidRDefault="00DD04BE">
      <w:pPr>
        <w:pStyle w:val="a5"/>
        <w:spacing w:line="360" w:lineRule="exact"/>
        <w:rPr>
          <w:rFonts w:ascii="仿宋_GB2312" w:eastAsia="仿宋_GB2312"/>
          <w:b/>
          <w:spacing w:val="15"/>
          <w:sz w:val="30"/>
          <w:szCs w:val="30"/>
        </w:rPr>
      </w:pPr>
      <w:r>
        <w:rPr>
          <w:rFonts w:ascii="仿宋_GB2312" w:eastAsia="仿宋_GB2312" w:hint="eastAsia"/>
          <w:b/>
          <w:spacing w:val="15"/>
          <w:sz w:val="30"/>
          <w:szCs w:val="30"/>
        </w:rPr>
        <w:t>八</w:t>
      </w:r>
      <w:r>
        <w:rPr>
          <w:rFonts w:ascii="仿宋_GB2312" w:eastAsia="仿宋_GB2312" w:hint="eastAsia"/>
          <w:b/>
          <w:spacing w:val="15"/>
          <w:sz w:val="30"/>
          <w:szCs w:val="30"/>
        </w:rPr>
        <w:t>.</w:t>
      </w:r>
      <w:r>
        <w:rPr>
          <w:rFonts w:ascii="仿宋_GB2312" w:eastAsia="仿宋_GB2312" w:hint="eastAsia"/>
          <w:b/>
          <w:spacing w:val="15"/>
          <w:sz w:val="30"/>
          <w:szCs w:val="30"/>
        </w:rPr>
        <w:t>签订协议暂定金额</w:t>
      </w:r>
      <w:r>
        <w:rPr>
          <w:rFonts w:ascii="仿宋_GB2312" w:eastAsia="仿宋_GB2312" w:hint="eastAsia"/>
          <w:b/>
          <w:spacing w:val="15"/>
          <w:sz w:val="30"/>
          <w:szCs w:val="30"/>
        </w:rPr>
        <w:t>6</w:t>
      </w:r>
      <w:r>
        <w:rPr>
          <w:rFonts w:ascii="仿宋_GB2312" w:eastAsia="仿宋_GB2312" w:hint="eastAsia"/>
          <w:b/>
          <w:spacing w:val="15"/>
          <w:sz w:val="30"/>
          <w:szCs w:val="30"/>
        </w:rPr>
        <w:t>万元，以实际工作量年结算。</w:t>
      </w:r>
    </w:p>
    <w:p w:rsidR="00311256" w:rsidRDefault="00DD04BE">
      <w:pPr>
        <w:pStyle w:val="a5"/>
        <w:spacing w:line="360" w:lineRule="exact"/>
        <w:rPr>
          <w:rFonts w:ascii="仿宋_GB2312" w:eastAsia="仿宋_GB2312"/>
          <w:bCs/>
          <w:spacing w:val="15"/>
          <w:sz w:val="30"/>
          <w:szCs w:val="30"/>
        </w:rPr>
      </w:pPr>
      <w:r>
        <w:rPr>
          <w:rFonts w:ascii="仿宋_GB2312" w:eastAsia="仿宋_GB2312" w:hint="eastAsia"/>
          <w:b/>
          <w:spacing w:val="15"/>
          <w:sz w:val="30"/>
          <w:szCs w:val="30"/>
        </w:rPr>
        <w:t>九</w:t>
      </w:r>
      <w:r>
        <w:rPr>
          <w:rFonts w:ascii="仿宋_GB2312" w:eastAsia="仿宋_GB2312" w:hint="eastAsia"/>
          <w:b/>
          <w:spacing w:val="15"/>
          <w:sz w:val="30"/>
          <w:szCs w:val="30"/>
        </w:rPr>
        <w:t>.</w:t>
      </w:r>
      <w:r>
        <w:rPr>
          <w:rFonts w:ascii="仿宋_GB2312" w:eastAsia="仿宋_GB2312" w:hint="eastAsia"/>
          <w:b/>
          <w:spacing w:val="15"/>
          <w:sz w:val="30"/>
          <w:szCs w:val="30"/>
        </w:rPr>
        <w:t>结算方式：</w:t>
      </w:r>
      <w:r>
        <w:rPr>
          <w:rFonts w:ascii="仿宋_GB2312" w:eastAsia="仿宋_GB2312" w:hint="eastAsia"/>
          <w:bCs/>
          <w:spacing w:val="15"/>
          <w:sz w:val="30"/>
          <w:szCs w:val="30"/>
        </w:rPr>
        <w:t>每年支付一次服务款。</w:t>
      </w:r>
    </w:p>
    <w:p w:rsidR="00311256" w:rsidRDefault="00311256">
      <w:pPr>
        <w:pStyle w:val="a5"/>
        <w:spacing w:line="420" w:lineRule="atLeast"/>
        <w:rPr>
          <w:rFonts w:ascii="仿宋_GB2312" w:eastAsia="仿宋_GB2312"/>
          <w:sz w:val="32"/>
          <w:szCs w:val="32"/>
        </w:rPr>
      </w:pPr>
    </w:p>
    <w:p w:rsidR="00311256" w:rsidRDefault="00311256">
      <w:pPr>
        <w:pStyle w:val="a5"/>
        <w:spacing w:line="420" w:lineRule="atLeast"/>
        <w:rPr>
          <w:rFonts w:ascii="仿宋_GB2312" w:eastAsia="仿宋_GB2312"/>
          <w:sz w:val="32"/>
          <w:szCs w:val="32"/>
        </w:rPr>
        <w:sectPr w:rsidR="00311256">
          <w:pgSz w:w="11906" w:h="16838"/>
          <w:pgMar w:top="1440" w:right="1416" w:bottom="1440" w:left="1418" w:header="851" w:footer="992" w:gutter="0"/>
          <w:cols w:space="425"/>
          <w:docGrid w:type="lines" w:linePitch="312"/>
        </w:sectPr>
      </w:pPr>
    </w:p>
    <w:tbl>
      <w:tblPr>
        <w:tblW w:w="13977" w:type="dxa"/>
        <w:tblLayout w:type="fixed"/>
        <w:tblCellMar>
          <w:left w:w="0" w:type="dxa"/>
          <w:right w:w="0" w:type="dxa"/>
        </w:tblCellMar>
        <w:tblLook w:val="04A0"/>
      </w:tblPr>
      <w:tblGrid>
        <w:gridCol w:w="577"/>
        <w:gridCol w:w="1733"/>
        <w:gridCol w:w="686"/>
        <w:gridCol w:w="1456"/>
        <w:gridCol w:w="945"/>
        <w:gridCol w:w="1410"/>
        <w:gridCol w:w="3870"/>
        <w:gridCol w:w="1320"/>
        <w:gridCol w:w="990"/>
        <w:gridCol w:w="990"/>
      </w:tblGrid>
      <w:tr w:rsidR="00311256">
        <w:trPr>
          <w:trHeight w:val="495"/>
        </w:trPr>
        <w:tc>
          <w:tcPr>
            <w:tcW w:w="2310" w:type="dxa"/>
            <w:gridSpan w:val="2"/>
            <w:tcBorders>
              <w:top w:val="nil"/>
              <w:left w:val="nil"/>
              <w:bottom w:val="single" w:sz="4" w:space="0" w:color="000000"/>
              <w:right w:val="nil"/>
            </w:tcBorders>
            <w:shd w:val="clear" w:color="auto" w:fill="auto"/>
            <w:noWrap/>
            <w:tcMar>
              <w:top w:w="15" w:type="dxa"/>
              <w:left w:w="15" w:type="dxa"/>
              <w:right w:w="15" w:type="dxa"/>
            </w:tcMar>
            <w:vAlign w:val="center"/>
          </w:tcPr>
          <w:p w:rsidR="00311256" w:rsidRDefault="00DD04BE">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附件</w:t>
            </w:r>
            <w:r>
              <w:rPr>
                <w:rFonts w:ascii="宋体" w:eastAsia="宋体" w:hAnsi="宋体" w:cs="宋体" w:hint="eastAsia"/>
                <w:color w:val="000000"/>
                <w:kern w:val="0"/>
                <w:sz w:val="22"/>
                <w:lang/>
              </w:rPr>
              <w:t>:</w:t>
            </w:r>
          </w:p>
        </w:tc>
        <w:tc>
          <w:tcPr>
            <w:tcW w:w="9687" w:type="dxa"/>
            <w:gridSpan w:val="6"/>
            <w:tcBorders>
              <w:top w:val="nil"/>
              <w:left w:val="nil"/>
              <w:bottom w:val="single" w:sz="4" w:space="0" w:color="000000"/>
              <w:right w:val="nil"/>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36"/>
                <w:szCs w:val="36"/>
              </w:rPr>
            </w:pPr>
            <w:r>
              <w:rPr>
                <w:rFonts w:ascii="宋体" w:eastAsia="宋体" w:hAnsi="宋体" w:cs="宋体" w:hint="eastAsia"/>
                <w:color w:val="000000"/>
                <w:kern w:val="0"/>
                <w:sz w:val="36"/>
                <w:szCs w:val="36"/>
                <w:lang/>
              </w:rPr>
              <w:t>零星物品搬运服务报价表</w:t>
            </w:r>
          </w:p>
        </w:tc>
        <w:tc>
          <w:tcPr>
            <w:tcW w:w="990" w:type="dxa"/>
            <w:tcBorders>
              <w:top w:val="nil"/>
              <w:left w:val="nil"/>
              <w:bottom w:val="nil"/>
              <w:right w:val="nil"/>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c>
          <w:tcPr>
            <w:tcW w:w="990" w:type="dxa"/>
            <w:tcBorders>
              <w:top w:val="nil"/>
              <w:left w:val="nil"/>
              <w:bottom w:val="nil"/>
              <w:right w:val="nil"/>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r>
      <w:tr w:rsidR="00311256">
        <w:trPr>
          <w:trHeight w:val="660"/>
        </w:trPr>
        <w:tc>
          <w:tcPr>
            <w:tcW w:w="577"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序号</w:t>
            </w:r>
          </w:p>
        </w:tc>
        <w:tc>
          <w:tcPr>
            <w:tcW w:w="1733"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搬运项目</w:t>
            </w:r>
          </w:p>
        </w:tc>
        <w:tc>
          <w:tcPr>
            <w:tcW w:w="686"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单位</w:t>
            </w:r>
          </w:p>
        </w:tc>
        <w:tc>
          <w:tcPr>
            <w:tcW w:w="1456"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要求</w:t>
            </w:r>
          </w:p>
        </w:tc>
        <w:tc>
          <w:tcPr>
            <w:tcW w:w="945"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材质</w:t>
            </w:r>
          </w:p>
        </w:tc>
        <w:tc>
          <w:tcPr>
            <w:tcW w:w="1410"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重量</w:t>
            </w:r>
          </w:p>
        </w:tc>
        <w:tc>
          <w:tcPr>
            <w:tcW w:w="3870"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备注</w:t>
            </w:r>
          </w:p>
        </w:tc>
        <w:tc>
          <w:tcPr>
            <w:tcW w:w="1320"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控制单价（元）</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报价单价（元）</w:t>
            </w:r>
          </w:p>
        </w:tc>
      </w:tr>
      <w:tr w:rsidR="00311256">
        <w:trPr>
          <w:trHeight w:val="660"/>
        </w:trPr>
        <w:tc>
          <w:tcPr>
            <w:tcW w:w="577"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widowControl/>
              <w:jc w:val="center"/>
              <w:textAlignment w:val="center"/>
              <w:rPr>
                <w:rFonts w:ascii="宋体" w:eastAsia="宋体" w:hAnsi="宋体" w:cs="宋体"/>
                <w:color w:val="000000"/>
                <w:kern w:val="0"/>
                <w:sz w:val="22"/>
                <w:lang/>
              </w:rPr>
            </w:pPr>
          </w:p>
        </w:tc>
        <w:tc>
          <w:tcPr>
            <w:tcW w:w="1733"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widowControl/>
              <w:jc w:val="center"/>
              <w:textAlignment w:val="center"/>
              <w:rPr>
                <w:rFonts w:ascii="宋体" w:eastAsia="宋体" w:hAnsi="宋体" w:cs="宋体"/>
                <w:color w:val="000000"/>
                <w:kern w:val="0"/>
                <w:sz w:val="22"/>
                <w:lang/>
              </w:rPr>
            </w:pPr>
          </w:p>
        </w:tc>
        <w:tc>
          <w:tcPr>
            <w:tcW w:w="686"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widowControl/>
              <w:jc w:val="center"/>
              <w:textAlignment w:val="center"/>
              <w:rPr>
                <w:rFonts w:ascii="宋体" w:eastAsia="宋体" w:hAnsi="宋体" w:cs="宋体"/>
                <w:color w:val="000000"/>
                <w:kern w:val="0"/>
                <w:sz w:val="22"/>
                <w:lang/>
              </w:rPr>
            </w:pPr>
          </w:p>
        </w:tc>
        <w:tc>
          <w:tcPr>
            <w:tcW w:w="1456"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widowControl/>
              <w:jc w:val="center"/>
              <w:textAlignment w:val="center"/>
              <w:rPr>
                <w:rFonts w:ascii="宋体" w:eastAsia="宋体" w:hAnsi="宋体" w:cs="宋体"/>
                <w:color w:val="000000"/>
                <w:kern w:val="0"/>
                <w:sz w:val="22"/>
                <w:lang/>
              </w:rPr>
            </w:pPr>
          </w:p>
        </w:tc>
        <w:tc>
          <w:tcPr>
            <w:tcW w:w="945"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widowControl/>
              <w:jc w:val="center"/>
              <w:textAlignment w:val="center"/>
              <w:rPr>
                <w:rFonts w:ascii="宋体" w:eastAsia="宋体" w:hAnsi="宋体" w:cs="宋体"/>
                <w:color w:val="000000"/>
                <w:kern w:val="0"/>
                <w:sz w:val="22"/>
                <w:lang/>
              </w:rPr>
            </w:pPr>
          </w:p>
        </w:tc>
        <w:tc>
          <w:tcPr>
            <w:tcW w:w="1410"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widowControl/>
              <w:jc w:val="center"/>
              <w:textAlignment w:val="center"/>
              <w:rPr>
                <w:rFonts w:ascii="宋体" w:eastAsia="宋体" w:hAnsi="宋体" w:cs="宋体"/>
                <w:color w:val="000000"/>
                <w:kern w:val="0"/>
                <w:sz w:val="22"/>
                <w:lang/>
              </w:rPr>
            </w:pPr>
          </w:p>
        </w:tc>
        <w:tc>
          <w:tcPr>
            <w:tcW w:w="3870"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widowControl/>
              <w:jc w:val="center"/>
              <w:textAlignment w:val="center"/>
              <w:rPr>
                <w:rFonts w:ascii="宋体" w:eastAsia="宋体" w:hAnsi="宋体" w:cs="宋体"/>
                <w:color w:val="000000"/>
                <w:kern w:val="0"/>
                <w:sz w:val="22"/>
                <w:lang/>
              </w:rPr>
            </w:pPr>
          </w:p>
        </w:tc>
        <w:tc>
          <w:tcPr>
            <w:tcW w:w="1320"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1256" w:rsidRDefault="00311256">
            <w:pPr>
              <w:widowControl/>
              <w:jc w:val="center"/>
              <w:textAlignment w:val="center"/>
              <w:rPr>
                <w:rFonts w:ascii="宋体" w:eastAsia="宋体" w:hAnsi="宋体" w:cs="宋体"/>
                <w:color w:val="000000"/>
                <w:kern w:val="0"/>
                <w:sz w:val="22"/>
                <w:lang/>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1256" w:rsidRDefault="00DD04BE">
            <w:pPr>
              <w:widowControl/>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栋内搬运</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学院内搬运</w:t>
            </w:r>
          </w:p>
        </w:tc>
      </w:tr>
      <w:tr w:rsidR="00311256">
        <w:trPr>
          <w:trHeight w:val="870"/>
        </w:trPr>
        <w:tc>
          <w:tcPr>
            <w:tcW w:w="5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双层铁床架（含床架、床板）</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套</w:t>
            </w: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拆、搬、装</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铁</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约</w:t>
            </w:r>
            <w:r>
              <w:rPr>
                <w:rFonts w:ascii="宋体" w:eastAsia="宋体" w:hAnsi="宋体" w:cs="宋体" w:hint="eastAsia"/>
                <w:color w:val="000000"/>
                <w:kern w:val="0"/>
                <w:sz w:val="22"/>
                <w:lang/>
              </w:rPr>
              <w:t>70KG</w:t>
            </w:r>
          </w:p>
        </w:tc>
        <w:tc>
          <w:tcPr>
            <w:tcW w:w="38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（长）</w:t>
            </w:r>
            <w:r>
              <w:rPr>
                <w:rFonts w:ascii="宋体" w:eastAsia="宋体" w:hAnsi="宋体" w:cs="宋体" w:hint="eastAsia"/>
                <w:color w:val="000000"/>
                <w:kern w:val="0"/>
                <w:sz w:val="22"/>
                <w:lang/>
              </w:rPr>
              <w:t>2m</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宽）</w:t>
            </w:r>
            <w:r>
              <w:rPr>
                <w:rFonts w:ascii="宋体" w:eastAsia="宋体" w:hAnsi="宋体" w:cs="宋体" w:hint="eastAsia"/>
                <w:color w:val="000000"/>
                <w:kern w:val="0"/>
                <w:sz w:val="22"/>
                <w:lang/>
              </w:rPr>
              <w:t>1m</w:t>
            </w:r>
            <w:r>
              <w:rPr>
                <w:rFonts w:ascii="宋体" w:eastAsia="宋体" w:hAnsi="宋体" w:cs="宋体" w:hint="eastAsia"/>
                <w:color w:val="000000"/>
                <w:kern w:val="0"/>
                <w:sz w:val="22"/>
                <w:lang/>
              </w:rPr>
              <w:t>×（高）</w:t>
            </w:r>
            <w:r>
              <w:rPr>
                <w:rFonts w:ascii="宋体" w:eastAsia="宋体" w:hAnsi="宋体" w:cs="宋体" w:hint="eastAsia"/>
                <w:color w:val="000000"/>
                <w:kern w:val="0"/>
                <w:sz w:val="22"/>
                <w:lang/>
              </w:rPr>
              <w:t>1.95m</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32.6</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r>
      <w:tr w:rsidR="00311256">
        <w:trPr>
          <w:trHeight w:val="870"/>
        </w:trPr>
        <w:tc>
          <w:tcPr>
            <w:tcW w:w="5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双层铁床架（含床架、床板、储物斗）</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套</w:t>
            </w: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拆、搬、装</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铁</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约</w:t>
            </w:r>
            <w:r>
              <w:rPr>
                <w:rFonts w:ascii="宋体" w:eastAsia="宋体" w:hAnsi="宋体" w:cs="宋体" w:hint="eastAsia"/>
                <w:color w:val="000000"/>
                <w:kern w:val="0"/>
                <w:sz w:val="22"/>
                <w:lang/>
              </w:rPr>
              <w:t>90KG</w:t>
            </w:r>
          </w:p>
        </w:tc>
        <w:tc>
          <w:tcPr>
            <w:tcW w:w="38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（长）</w:t>
            </w:r>
            <w:r>
              <w:rPr>
                <w:rFonts w:ascii="宋体" w:eastAsia="宋体" w:hAnsi="宋体" w:cs="宋体" w:hint="eastAsia"/>
                <w:color w:val="000000"/>
                <w:kern w:val="0"/>
                <w:sz w:val="22"/>
                <w:lang/>
              </w:rPr>
              <w:t>2m</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宽）</w:t>
            </w:r>
            <w:r>
              <w:rPr>
                <w:rFonts w:ascii="宋体" w:eastAsia="宋体" w:hAnsi="宋体" w:cs="宋体" w:hint="eastAsia"/>
                <w:color w:val="000000"/>
                <w:kern w:val="0"/>
                <w:sz w:val="22"/>
                <w:lang/>
              </w:rPr>
              <w:t>1m</w:t>
            </w:r>
            <w:r>
              <w:rPr>
                <w:rFonts w:ascii="宋体" w:eastAsia="宋体" w:hAnsi="宋体" w:cs="宋体" w:hint="eastAsia"/>
                <w:color w:val="000000"/>
                <w:kern w:val="0"/>
                <w:sz w:val="22"/>
                <w:lang/>
              </w:rPr>
              <w:t>×（高）</w:t>
            </w:r>
            <w:r>
              <w:rPr>
                <w:rFonts w:ascii="宋体" w:eastAsia="宋体" w:hAnsi="宋体" w:cs="宋体" w:hint="eastAsia"/>
                <w:color w:val="000000"/>
                <w:kern w:val="0"/>
                <w:sz w:val="22"/>
                <w:lang/>
              </w:rPr>
              <w:t>1.95m</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37.6</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r>
      <w:tr w:rsidR="00311256">
        <w:trPr>
          <w:trHeight w:val="420"/>
        </w:trPr>
        <w:tc>
          <w:tcPr>
            <w:tcW w:w="5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床板</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付</w:t>
            </w: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搬运到位</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木</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约</w:t>
            </w:r>
            <w:r>
              <w:rPr>
                <w:rFonts w:ascii="宋体" w:eastAsia="宋体" w:hAnsi="宋体" w:cs="宋体" w:hint="eastAsia"/>
                <w:color w:val="000000"/>
                <w:kern w:val="0"/>
                <w:sz w:val="22"/>
                <w:lang/>
              </w:rPr>
              <w:t>15KG</w:t>
            </w:r>
          </w:p>
        </w:tc>
        <w:tc>
          <w:tcPr>
            <w:tcW w:w="38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（长）</w:t>
            </w:r>
            <w:r>
              <w:rPr>
                <w:rFonts w:ascii="宋体" w:eastAsia="宋体" w:hAnsi="宋体" w:cs="宋体" w:hint="eastAsia"/>
                <w:color w:val="000000"/>
                <w:kern w:val="0"/>
                <w:sz w:val="22"/>
                <w:lang/>
              </w:rPr>
              <w:t>1.98m</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宽）</w:t>
            </w:r>
            <w:r>
              <w:rPr>
                <w:rFonts w:ascii="宋体" w:eastAsia="宋体" w:hAnsi="宋体" w:cs="宋体" w:hint="eastAsia"/>
                <w:color w:val="000000"/>
                <w:kern w:val="0"/>
                <w:sz w:val="22"/>
                <w:lang/>
              </w:rPr>
              <w:t>1.0m</w:t>
            </w:r>
            <w:r>
              <w:rPr>
                <w:rFonts w:ascii="宋体" w:eastAsia="宋体" w:hAnsi="宋体" w:cs="宋体" w:hint="eastAsia"/>
                <w:color w:val="000000"/>
                <w:kern w:val="0"/>
                <w:sz w:val="22"/>
                <w:lang/>
              </w:rPr>
              <w:t>×（厚）</w:t>
            </w:r>
            <w:r>
              <w:rPr>
                <w:rFonts w:ascii="宋体" w:eastAsia="宋体" w:hAnsi="宋体" w:cs="宋体" w:hint="eastAsia"/>
                <w:color w:val="000000"/>
                <w:kern w:val="0"/>
                <w:sz w:val="22"/>
                <w:lang/>
              </w:rPr>
              <w:t>0.2m</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r>
      <w:tr w:rsidR="00311256">
        <w:trPr>
          <w:trHeight w:val="420"/>
        </w:trPr>
        <w:tc>
          <w:tcPr>
            <w:tcW w:w="5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饮水机架</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w:t>
            </w: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搬运到位</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木</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约</w:t>
            </w:r>
            <w:r>
              <w:rPr>
                <w:rFonts w:ascii="宋体" w:eastAsia="宋体" w:hAnsi="宋体" w:cs="宋体" w:hint="eastAsia"/>
                <w:color w:val="000000"/>
                <w:kern w:val="0"/>
                <w:sz w:val="22"/>
                <w:lang/>
              </w:rPr>
              <w:t>5KG</w:t>
            </w:r>
          </w:p>
        </w:tc>
        <w:tc>
          <w:tcPr>
            <w:tcW w:w="38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（长）</w:t>
            </w:r>
            <w:r>
              <w:rPr>
                <w:rFonts w:ascii="宋体" w:eastAsia="宋体" w:hAnsi="宋体" w:cs="宋体" w:hint="eastAsia"/>
                <w:color w:val="000000"/>
                <w:kern w:val="0"/>
                <w:sz w:val="22"/>
                <w:lang/>
              </w:rPr>
              <w:t>0.5m</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宽）</w:t>
            </w:r>
            <w:r>
              <w:rPr>
                <w:rFonts w:ascii="宋体" w:eastAsia="宋体" w:hAnsi="宋体" w:cs="宋体" w:hint="eastAsia"/>
                <w:color w:val="000000"/>
                <w:kern w:val="0"/>
                <w:sz w:val="22"/>
                <w:lang/>
              </w:rPr>
              <w:t>0.5m</w:t>
            </w:r>
            <w:r>
              <w:rPr>
                <w:rFonts w:ascii="宋体" w:eastAsia="宋体" w:hAnsi="宋体" w:cs="宋体" w:hint="eastAsia"/>
                <w:color w:val="000000"/>
                <w:kern w:val="0"/>
                <w:sz w:val="22"/>
                <w:lang/>
              </w:rPr>
              <w:t>×（高）</w:t>
            </w:r>
            <w:r>
              <w:rPr>
                <w:rFonts w:ascii="宋体" w:eastAsia="宋体" w:hAnsi="宋体" w:cs="宋体" w:hint="eastAsia"/>
                <w:color w:val="000000"/>
                <w:kern w:val="0"/>
                <w:sz w:val="22"/>
                <w:lang/>
              </w:rPr>
              <w:t>0.8m</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4.5</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r>
      <w:tr w:rsidR="00311256">
        <w:trPr>
          <w:trHeight w:val="420"/>
        </w:trPr>
        <w:tc>
          <w:tcPr>
            <w:tcW w:w="5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学生椅</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w:t>
            </w: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搬运到位</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木</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约</w:t>
            </w:r>
            <w:r>
              <w:rPr>
                <w:rFonts w:ascii="宋体" w:eastAsia="宋体" w:hAnsi="宋体" w:cs="宋体" w:hint="eastAsia"/>
                <w:color w:val="000000"/>
                <w:kern w:val="0"/>
                <w:sz w:val="22"/>
                <w:lang/>
              </w:rPr>
              <w:t>2.5KG</w:t>
            </w:r>
          </w:p>
        </w:tc>
        <w:tc>
          <w:tcPr>
            <w:tcW w:w="38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（长）</w:t>
            </w:r>
            <w:r>
              <w:rPr>
                <w:rFonts w:ascii="宋体" w:eastAsia="宋体" w:hAnsi="宋体" w:cs="宋体" w:hint="eastAsia"/>
                <w:color w:val="000000"/>
                <w:kern w:val="0"/>
                <w:sz w:val="22"/>
                <w:lang/>
              </w:rPr>
              <w:t>0.35m</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宽）</w:t>
            </w:r>
            <w:r>
              <w:rPr>
                <w:rFonts w:ascii="宋体" w:eastAsia="宋体" w:hAnsi="宋体" w:cs="宋体" w:hint="eastAsia"/>
                <w:color w:val="000000"/>
                <w:kern w:val="0"/>
                <w:sz w:val="22"/>
                <w:lang/>
              </w:rPr>
              <w:t>0.4m</w:t>
            </w:r>
            <w:r>
              <w:rPr>
                <w:rFonts w:ascii="宋体" w:eastAsia="宋体" w:hAnsi="宋体" w:cs="宋体" w:hint="eastAsia"/>
                <w:color w:val="000000"/>
                <w:kern w:val="0"/>
                <w:sz w:val="22"/>
                <w:lang/>
              </w:rPr>
              <w:t>×（高）</w:t>
            </w:r>
            <w:r>
              <w:rPr>
                <w:rFonts w:ascii="宋体" w:eastAsia="宋体" w:hAnsi="宋体" w:cs="宋体" w:hint="eastAsia"/>
                <w:color w:val="000000"/>
                <w:kern w:val="0"/>
                <w:sz w:val="22"/>
                <w:lang/>
              </w:rPr>
              <w:t>0.8m</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r>
      <w:tr w:rsidR="00311256">
        <w:trPr>
          <w:trHeight w:val="420"/>
        </w:trPr>
        <w:tc>
          <w:tcPr>
            <w:tcW w:w="5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杂物架</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w:t>
            </w: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搬运到位</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木</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约</w:t>
            </w:r>
            <w:r>
              <w:rPr>
                <w:rFonts w:ascii="宋体" w:eastAsia="宋体" w:hAnsi="宋体" w:cs="宋体" w:hint="eastAsia"/>
                <w:color w:val="000000"/>
                <w:kern w:val="0"/>
                <w:sz w:val="22"/>
                <w:lang/>
              </w:rPr>
              <w:t>6KG</w:t>
            </w:r>
          </w:p>
        </w:tc>
        <w:tc>
          <w:tcPr>
            <w:tcW w:w="38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（长）</w:t>
            </w:r>
            <w:r>
              <w:rPr>
                <w:rFonts w:ascii="宋体" w:eastAsia="宋体" w:hAnsi="宋体" w:cs="宋体" w:hint="eastAsia"/>
                <w:color w:val="000000"/>
                <w:kern w:val="0"/>
                <w:sz w:val="22"/>
                <w:lang/>
              </w:rPr>
              <w:t>1.6m</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宽）</w:t>
            </w:r>
            <w:r>
              <w:rPr>
                <w:rFonts w:ascii="宋体" w:eastAsia="宋体" w:hAnsi="宋体" w:cs="宋体" w:hint="eastAsia"/>
                <w:color w:val="000000"/>
                <w:kern w:val="0"/>
                <w:sz w:val="22"/>
                <w:lang/>
              </w:rPr>
              <w:t>0.6m</w:t>
            </w:r>
            <w:r>
              <w:rPr>
                <w:rFonts w:ascii="宋体" w:eastAsia="宋体" w:hAnsi="宋体" w:cs="宋体" w:hint="eastAsia"/>
                <w:color w:val="000000"/>
                <w:kern w:val="0"/>
                <w:sz w:val="22"/>
                <w:lang/>
              </w:rPr>
              <w:t>×（高）</w:t>
            </w:r>
            <w:r>
              <w:rPr>
                <w:rFonts w:ascii="宋体" w:eastAsia="宋体" w:hAnsi="宋体" w:cs="宋体" w:hint="eastAsia"/>
                <w:color w:val="000000"/>
                <w:kern w:val="0"/>
                <w:sz w:val="22"/>
                <w:lang/>
              </w:rPr>
              <w:t>1.2m</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12.5</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r>
      <w:tr w:rsidR="00311256">
        <w:trPr>
          <w:trHeight w:val="420"/>
        </w:trPr>
        <w:tc>
          <w:tcPr>
            <w:tcW w:w="5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w:t>
            </w: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单门衣柜</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w:t>
            </w: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搬运到位</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木</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约</w:t>
            </w:r>
            <w:r>
              <w:rPr>
                <w:rFonts w:ascii="宋体" w:eastAsia="宋体" w:hAnsi="宋体" w:cs="宋体" w:hint="eastAsia"/>
                <w:color w:val="000000"/>
                <w:kern w:val="0"/>
                <w:sz w:val="22"/>
                <w:lang/>
              </w:rPr>
              <w:t>20KG</w:t>
            </w:r>
          </w:p>
        </w:tc>
        <w:tc>
          <w:tcPr>
            <w:tcW w:w="38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（长）</w:t>
            </w:r>
            <w:r>
              <w:rPr>
                <w:rFonts w:ascii="宋体" w:eastAsia="宋体" w:hAnsi="宋体" w:cs="宋体" w:hint="eastAsia"/>
                <w:color w:val="000000"/>
                <w:kern w:val="0"/>
                <w:sz w:val="22"/>
                <w:lang/>
              </w:rPr>
              <w:t>0.6m</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宽）</w:t>
            </w:r>
            <w:r>
              <w:rPr>
                <w:rFonts w:ascii="宋体" w:eastAsia="宋体" w:hAnsi="宋体" w:cs="宋体" w:hint="eastAsia"/>
                <w:color w:val="000000"/>
                <w:kern w:val="0"/>
                <w:sz w:val="22"/>
                <w:lang/>
              </w:rPr>
              <w:t>0.6m</w:t>
            </w:r>
            <w:r>
              <w:rPr>
                <w:rFonts w:ascii="宋体" w:eastAsia="宋体" w:hAnsi="宋体" w:cs="宋体" w:hint="eastAsia"/>
                <w:color w:val="000000"/>
                <w:kern w:val="0"/>
                <w:sz w:val="22"/>
                <w:lang/>
              </w:rPr>
              <w:t>×（高）</w:t>
            </w:r>
            <w:r>
              <w:rPr>
                <w:rFonts w:ascii="宋体" w:eastAsia="宋体" w:hAnsi="宋体" w:cs="宋体" w:hint="eastAsia"/>
                <w:color w:val="000000"/>
                <w:kern w:val="0"/>
                <w:sz w:val="22"/>
                <w:lang/>
              </w:rPr>
              <w:t>1.8m</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r>
      <w:tr w:rsidR="00311256">
        <w:trPr>
          <w:trHeight w:val="420"/>
        </w:trPr>
        <w:tc>
          <w:tcPr>
            <w:tcW w:w="5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w:t>
            </w: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双门衣柜</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w:t>
            </w: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搬运到位</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木</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约</w:t>
            </w:r>
            <w:r>
              <w:rPr>
                <w:rFonts w:ascii="宋体" w:eastAsia="宋体" w:hAnsi="宋体" w:cs="宋体" w:hint="eastAsia"/>
                <w:color w:val="000000"/>
                <w:kern w:val="0"/>
                <w:sz w:val="22"/>
                <w:lang/>
              </w:rPr>
              <w:t>40KG</w:t>
            </w:r>
          </w:p>
        </w:tc>
        <w:tc>
          <w:tcPr>
            <w:tcW w:w="38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（长）</w:t>
            </w:r>
            <w:r>
              <w:rPr>
                <w:rFonts w:ascii="宋体" w:eastAsia="宋体" w:hAnsi="宋体" w:cs="宋体" w:hint="eastAsia"/>
                <w:color w:val="000000"/>
                <w:kern w:val="0"/>
                <w:sz w:val="22"/>
                <w:lang/>
              </w:rPr>
              <w:t>1.2m</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宽）</w:t>
            </w:r>
            <w:r>
              <w:rPr>
                <w:rFonts w:ascii="宋体" w:eastAsia="宋体" w:hAnsi="宋体" w:cs="宋体" w:hint="eastAsia"/>
                <w:color w:val="000000"/>
                <w:kern w:val="0"/>
                <w:sz w:val="22"/>
                <w:lang/>
              </w:rPr>
              <w:t>0.6m</w:t>
            </w:r>
            <w:r>
              <w:rPr>
                <w:rFonts w:ascii="宋体" w:eastAsia="宋体" w:hAnsi="宋体" w:cs="宋体" w:hint="eastAsia"/>
                <w:color w:val="000000"/>
                <w:kern w:val="0"/>
                <w:sz w:val="22"/>
                <w:lang/>
              </w:rPr>
              <w:t>×（高）</w:t>
            </w:r>
            <w:r>
              <w:rPr>
                <w:rFonts w:ascii="宋体" w:eastAsia="宋体" w:hAnsi="宋体" w:cs="宋体" w:hint="eastAsia"/>
                <w:color w:val="000000"/>
                <w:kern w:val="0"/>
                <w:sz w:val="22"/>
                <w:lang/>
              </w:rPr>
              <w:t>1.8m</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25</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r>
      <w:tr w:rsidR="00311256">
        <w:trPr>
          <w:trHeight w:val="420"/>
        </w:trPr>
        <w:tc>
          <w:tcPr>
            <w:tcW w:w="5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w:t>
            </w: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文件铁皮柜</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w:t>
            </w: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搬运到位</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木</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约</w:t>
            </w:r>
            <w:r>
              <w:rPr>
                <w:rFonts w:ascii="宋体" w:eastAsia="宋体" w:hAnsi="宋体" w:cs="宋体" w:hint="eastAsia"/>
                <w:color w:val="000000"/>
                <w:kern w:val="0"/>
                <w:sz w:val="22"/>
                <w:lang/>
              </w:rPr>
              <w:t>60KG</w:t>
            </w:r>
          </w:p>
        </w:tc>
        <w:tc>
          <w:tcPr>
            <w:tcW w:w="38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（长）</w:t>
            </w:r>
            <w:r>
              <w:rPr>
                <w:rFonts w:ascii="宋体" w:eastAsia="宋体" w:hAnsi="宋体" w:cs="宋体" w:hint="eastAsia"/>
                <w:color w:val="000000"/>
                <w:kern w:val="0"/>
                <w:sz w:val="22"/>
                <w:lang/>
              </w:rPr>
              <w:t>0.8m</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宽）</w:t>
            </w:r>
            <w:r>
              <w:rPr>
                <w:rFonts w:ascii="宋体" w:eastAsia="宋体" w:hAnsi="宋体" w:cs="宋体" w:hint="eastAsia"/>
                <w:color w:val="000000"/>
                <w:kern w:val="0"/>
                <w:sz w:val="22"/>
                <w:lang/>
              </w:rPr>
              <w:t>0.4m</w:t>
            </w:r>
            <w:r>
              <w:rPr>
                <w:rFonts w:ascii="宋体" w:eastAsia="宋体" w:hAnsi="宋体" w:cs="宋体" w:hint="eastAsia"/>
                <w:color w:val="000000"/>
                <w:kern w:val="0"/>
                <w:sz w:val="22"/>
                <w:lang/>
              </w:rPr>
              <w:t>×（高）</w:t>
            </w:r>
            <w:r>
              <w:rPr>
                <w:rFonts w:ascii="宋体" w:eastAsia="宋体" w:hAnsi="宋体" w:cs="宋体" w:hint="eastAsia"/>
                <w:color w:val="000000"/>
                <w:kern w:val="0"/>
                <w:sz w:val="22"/>
                <w:lang/>
              </w:rPr>
              <w:t>0.9m</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31</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r>
      <w:tr w:rsidR="00311256">
        <w:trPr>
          <w:trHeight w:val="420"/>
        </w:trPr>
        <w:tc>
          <w:tcPr>
            <w:tcW w:w="5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w:t>
            </w: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教师床</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套</w:t>
            </w: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搬运到位</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木</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约</w:t>
            </w:r>
            <w:r>
              <w:rPr>
                <w:rFonts w:ascii="宋体" w:eastAsia="宋体" w:hAnsi="宋体" w:cs="宋体" w:hint="eastAsia"/>
                <w:color w:val="000000"/>
                <w:kern w:val="0"/>
                <w:sz w:val="22"/>
                <w:lang/>
              </w:rPr>
              <w:t>30KG</w:t>
            </w:r>
          </w:p>
        </w:tc>
        <w:tc>
          <w:tcPr>
            <w:tcW w:w="38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（长）</w:t>
            </w:r>
            <w:r>
              <w:rPr>
                <w:rFonts w:ascii="宋体" w:eastAsia="宋体" w:hAnsi="宋体" w:cs="宋体" w:hint="eastAsia"/>
                <w:color w:val="000000"/>
                <w:kern w:val="0"/>
                <w:sz w:val="22"/>
                <w:lang/>
              </w:rPr>
              <w:t>2m</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宽）</w:t>
            </w:r>
            <w:r>
              <w:rPr>
                <w:rFonts w:ascii="宋体" w:eastAsia="宋体" w:hAnsi="宋体" w:cs="宋体" w:hint="eastAsia"/>
                <w:color w:val="000000"/>
                <w:kern w:val="0"/>
                <w:sz w:val="22"/>
                <w:lang/>
              </w:rPr>
              <w:t>1.2m</w:t>
            </w:r>
            <w:r>
              <w:rPr>
                <w:rFonts w:ascii="宋体" w:eastAsia="宋体" w:hAnsi="宋体" w:cs="宋体" w:hint="eastAsia"/>
                <w:color w:val="000000"/>
                <w:kern w:val="0"/>
                <w:sz w:val="22"/>
                <w:lang/>
              </w:rPr>
              <w:t>×（高）</w:t>
            </w:r>
            <w:r>
              <w:rPr>
                <w:rFonts w:ascii="宋体" w:eastAsia="宋体" w:hAnsi="宋体" w:cs="宋体" w:hint="eastAsia"/>
                <w:color w:val="000000"/>
                <w:kern w:val="0"/>
                <w:sz w:val="22"/>
                <w:lang/>
              </w:rPr>
              <w:t>0.8m</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25</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r>
      <w:tr w:rsidR="00311256">
        <w:trPr>
          <w:trHeight w:val="420"/>
        </w:trPr>
        <w:tc>
          <w:tcPr>
            <w:tcW w:w="5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w:t>
            </w: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书柜</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w:t>
            </w: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搬运到位</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木</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约</w:t>
            </w:r>
            <w:r>
              <w:rPr>
                <w:rFonts w:ascii="宋体" w:eastAsia="宋体" w:hAnsi="宋体" w:cs="宋体" w:hint="eastAsia"/>
                <w:color w:val="000000"/>
                <w:kern w:val="0"/>
                <w:sz w:val="22"/>
                <w:lang/>
              </w:rPr>
              <w:t>25KG</w:t>
            </w:r>
          </w:p>
        </w:tc>
        <w:tc>
          <w:tcPr>
            <w:tcW w:w="38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（长）</w:t>
            </w:r>
            <w:r>
              <w:rPr>
                <w:rFonts w:ascii="宋体" w:eastAsia="宋体" w:hAnsi="宋体" w:cs="宋体" w:hint="eastAsia"/>
                <w:color w:val="000000"/>
                <w:kern w:val="0"/>
                <w:sz w:val="22"/>
                <w:lang/>
              </w:rPr>
              <w:t>1.2m</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宽）</w:t>
            </w:r>
            <w:r>
              <w:rPr>
                <w:rFonts w:ascii="宋体" w:eastAsia="宋体" w:hAnsi="宋体" w:cs="宋体" w:hint="eastAsia"/>
                <w:color w:val="000000"/>
                <w:kern w:val="0"/>
                <w:sz w:val="22"/>
                <w:lang/>
              </w:rPr>
              <w:t>0.9m</w:t>
            </w:r>
            <w:r>
              <w:rPr>
                <w:rFonts w:ascii="宋体" w:eastAsia="宋体" w:hAnsi="宋体" w:cs="宋体" w:hint="eastAsia"/>
                <w:color w:val="000000"/>
                <w:kern w:val="0"/>
                <w:sz w:val="22"/>
                <w:lang/>
              </w:rPr>
              <w:t>×（高）</w:t>
            </w:r>
            <w:r>
              <w:rPr>
                <w:rFonts w:ascii="宋体" w:eastAsia="宋体" w:hAnsi="宋体" w:cs="宋体" w:hint="eastAsia"/>
                <w:color w:val="000000"/>
                <w:kern w:val="0"/>
                <w:sz w:val="22"/>
                <w:lang/>
              </w:rPr>
              <w:t>1.8m</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25</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r>
      <w:tr w:rsidR="00311256">
        <w:trPr>
          <w:trHeight w:val="420"/>
        </w:trPr>
        <w:tc>
          <w:tcPr>
            <w:tcW w:w="5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w:t>
            </w: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电视柜</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w:t>
            </w: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搬运到位</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木</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约</w:t>
            </w:r>
            <w:r>
              <w:rPr>
                <w:rFonts w:ascii="宋体" w:eastAsia="宋体" w:hAnsi="宋体" w:cs="宋体" w:hint="eastAsia"/>
                <w:color w:val="000000"/>
                <w:kern w:val="0"/>
                <w:sz w:val="22"/>
                <w:lang/>
              </w:rPr>
              <w:t>5KG</w:t>
            </w:r>
          </w:p>
        </w:tc>
        <w:tc>
          <w:tcPr>
            <w:tcW w:w="38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（长）</w:t>
            </w:r>
            <w:r>
              <w:rPr>
                <w:rFonts w:ascii="宋体" w:eastAsia="宋体" w:hAnsi="宋体" w:cs="宋体" w:hint="eastAsia"/>
                <w:color w:val="000000"/>
                <w:kern w:val="0"/>
                <w:sz w:val="22"/>
                <w:lang/>
              </w:rPr>
              <w:t>0.8m</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宽）</w:t>
            </w:r>
            <w:r>
              <w:rPr>
                <w:rFonts w:ascii="宋体" w:eastAsia="宋体" w:hAnsi="宋体" w:cs="宋体" w:hint="eastAsia"/>
                <w:color w:val="000000"/>
                <w:kern w:val="0"/>
                <w:sz w:val="22"/>
                <w:lang/>
              </w:rPr>
              <w:t>0.6m</w:t>
            </w:r>
            <w:r>
              <w:rPr>
                <w:rFonts w:ascii="宋体" w:eastAsia="宋体" w:hAnsi="宋体" w:cs="宋体" w:hint="eastAsia"/>
                <w:color w:val="000000"/>
                <w:kern w:val="0"/>
                <w:sz w:val="22"/>
                <w:lang/>
              </w:rPr>
              <w:t>×（高）</w:t>
            </w:r>
            <w:r>
              <w:rPr>
                <w:rFonts w:ascii="宋体" w:eastAsia="宋体" w:hAnsi="宋体" w:cs="宋体" w:hint="eastAsia"/>
                <w:color w:val="000000"/>
                <w:kern w:val="0"/>
                <w:sz w:val="22"/>
                <w:lang/>
              </w:rPr>
              <w:t>0.5m</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8.7</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r>
      <w:tr w:rsidR="00311256">
        <w:trPr>
          <w:trHeight w:val="420"/>
        </w:trPr>
        <w:tc>
          <w:tcPr>
            <w:tcW w:w="5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13</w:t>
            </w: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办公桌</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w:t>
            </w: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搬运到位</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木糠板</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约</w:t>
            </w:r>
            <w:r>
              <w:rPr>
                <w:rFonts w:ascii="宋体" w:eastAsia="宋体" w:hAnsi="宋体" w:cs="宋体" w:hint="eastAsia"/>
                <w:color w:val="000000"/>
                <w:kern w:val="0"/>
                <w:sz w:val="22"/>
                <w:lang/>
              </w:rPr>
              <w:t>25KG</w:t>
            </w:r>
          </w:p>
        </w:tc>
        <w:tc>
          <w:tcPr>
            <w:tcW w:w="38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（长）</w:t>
            </w:r>
            <w:r>
              <w:rPr>
                <w:rFonts w:ascii="宋体" w:eastAsia="宋体" w:hAnsi="宋体" w:cs="宋体" w:hint="eastAsia"/>
                <w:color w:val="000000"/>
                <w:kern w:val="0"/>
                <w:sz w:val="22"/>
                <w:lang/>
              </w:rPr>
              <w:t>1.2m</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宽）</w:t>
            </w:r>
            <w:r>
              <w:rPr>
                <w:rFonts w:ascii="宋体" w:eastAsia="宋体" w:hAnsi="宋体" w:cs="宋体" w:hint="eastAsia"/>
                <w:color w:val="000000"/>
                <w:kern w:val="0"/>
                <w:sz w:val="22"/>
                <w:lang/>
              </w:rPr>
              <w:t>0.6m</w:t>
            </w:r>
            <w:r>
              <w:rPr>
                <w:rFonts w:ascii="宋体" w:eastAsia="宋体" w:hAnsi="宋体" w:cs="宋体" w:hint="eastAsia"/>
                <w:color w:val="000000"/>
                <w:kern w:val="0"/>
                <w:sz w:val="22"/>
                <w:lang/>
              </w:rPr>
              <w:t>×（高）</w:t>
            </w:r>
            <w:r>
              <w:rPr>
                <w:rFonts w:ascii="宋体" w:eastAsia="宋体" w:hAnsi="宋体" w:cs="宋体" w:hint="eastAsia"/>
                <w:color w:val="000000"/>
                <w:kern w:val="0"/>
                <w:sz w:val="22"/>
                <w:lang/>
              </w:rPr>
              <w:t>0.8m</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18.8</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r>
      <w:tr w:rsidR="00311256">
        <w:trPr>
          <w:trHeight w:val="420"/>
        </w:trPr>
        <w:tc>
          <w:tcPr>
            <w:tcW w:w="5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14</w:t>
            </w: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单人桌</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w:t>
            </w: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搬运到位</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主体为金属</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约</w:t>
            </w:r>
            <w:r>
              <w:rPr>
                <w:rFonts w:ascii="宋体" w:eastAsia="宋体" w:hAnsi="宋体" w:cs="宋体" w:hint="eastAsia"/>
                <w:color w:val="000000"/>
                <w:kern w:val="0"/>
                <w:sz w:val="22"/>
                <w:lang/>
              </w:rPr>
              <w:t>15KG</w:t>
            </w:r>
          </w:p>
        </w:tc>
        <w:tc>
          <w:tcPr>
            <w:tcW w:w="38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（长）</w:t>
            </w:r>
            <w:r>
              <w:rPr>
                <w:rFonts w:ascii="宋体" w:eastAsia="宋体" w:hAnsi="宋体" w:cs="宋体" w:hint="eastAsia"/>
                <w:color w:val="000000"/>
                <w:kern w:val="0"/>
                <w:sz w:val="22"/>
                <w:lang/>
              </w:rPr>
              <w:t>0.65m</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宽）</w:t>
            </w:r>
            <w:r>
              <w:rPr>
                <w:rFonts w:ascii="宋体" w:eastAsia="宋体" w:hAnsi="宋体" w:cs="宋体" w:hint="eastAsia"/>
                <w:color w:val="000000"/>
                <w:kern w:val="0"/>
                <w:sz w:val="22"/>
                <w:lang/>
              </w:rPr>
              <w:t>0.5m</w:t>
            </w:r>
            <w:r>
              <w:rPr>
                <w:rFonts w:ascii="宋体" w:eastAsia="宋体" w:hAnsi="宋体" w:cs="宋体" w:hint="eastAsia"/>
                <w:color w:val="000000"/>
                <w:kern w:val="0"/>
                <w:sz w:val="22"/>
                <w:lang/>
              </w:rPr>
              <w:t>×（高）</w:t>
            </w:r>
            <w:r>
              <w:rPr>
                <w:rFonts w:ascii="宋体" w:eastAsia="宋体" w:hAnsi="宋体" w:cs="宋体" w:hint="eastAsia"/>
                <w:color w:val="000000"/>
                <w:kern w:val="0"/>
                <w:sz w:val="22"/>
                <w:lang/>
              </w:rPr>
              <w:t>0.75m</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6.3</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r>
      <w:tr w:rsidR="00311256">
        <w:trPr>
          <w:trHeight w:val="420"/>
        </w:trPr>
        <w:tc>
          <w:tcPr>
            <w:tcW w:w="5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w:t>
            </w: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双人桌</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w:t>
            </w: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搬运到位</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主体为金属</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约</w:t>
            </w:r>
            <w:r>
              <w:rPr>
                <w:rFonts w:ascii="宋体" w:eastAsia="宋体" w:hAnsi="宋体" w:cs="宋体" w:hint="eastAsia"/>
                <w:color w:val="000000"/>
                <w:kern w:val="0"/>
                <w:sz w:val="22"/>
                <w:lang/>
              </w:rPr>
              <w:t>40KG</w:t>
            </w:r>
          </w:p>
        </w:tc>
        <w:tc>
          <w:tcPr>
            <w:tcW w:w="38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（长）</w:t>
            </w:r>
            <w:r>
              <w:rPr>
                <w:rFonts w:ascii="宋体" w:eastAsia="宋体" w:hAnsi="宋体" w:cs="宋体" w:hint="eastAsia"/>
                <w:color w:val="000000"/>
                <w:kern w:val="0"/>
                <w:sz w:val="22"/>
                <w:lang/>
              </w:rPr>
              <w:t>1.2m</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宽）</w:t>
            </w:r>
            <w:r>
              <w:rPr>
                <w:rFonts w:ascii="宋体" w:eastAsia="宋体" w:hAnsi="宋体" w:cs="宋体" w:hint="eastAsia"/>
                <w:color w:val="000000"/>
                <w:kern w:val="0"/>
                <w:sz w:val="22"/>
                <w:lang/>
              </w:rPr>
              <w:t>0.5m</w:t>
            </w:r>
            <w:r>
              <w:rPr>
                <w:rFonts w:ascii="宋体" w:eastAsia="宋体" w:hAnsi="宋体" w:cs="宋体" w:hint="eastAsia"/>
                <w:color w:val="000000"/>
                <w:kern w:val="0"/>
                <w:sz w:val="22"/>
                <w:lang/>
              </w:rPr>
              <w:t>×（高）</w:t>
            </w:r>
            <w:r>
              <w:rPr>
                <w:rFonts w:ascii="宋体" w:eastAsia="宋体" w:hAnsi="宋体" w:cs="宋体" w:hint="eastAsia"/>
                <w:color w:val="000000"/>
                <w:kern w:val="0"/>
                <w:sz w:val="22"/>
                <w:lang/>
              </w:rPr>
              <w:t>0.75m</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r>
      <w:tr w:rsidR="00311256">
        <w:trPr>
          <w:trHeight w:val="420"/>
        </w:trPr>
        <w:tc>
          <w:tcPr>
            <w:tcW w:w="5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16</w:t>
            </w: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电脑桌</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w:t>
            </w: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搬运到位</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木糠板</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约</w:t>
            </w:r>
            <w:r>
              <w:rPr>
                <w:rFonts w:ascii="宋体" w:eastAsia="宋体" w:hAnsi="宋体" w:cs="宋体" w:hint="eastAsia"/>
                <w:color w:val="000000"/>
                <w:kern w:val="0"/>
                <w:sz w:val="22"/>
                <w:lang/>
              </w:rPr>
              <w:t>25KG</w:t>
            </w:r>
          </w:p>
        </w:tc>
        <w:tc>
          <w:tcPr>
            <w:tcW w:w="38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（长）</w:t>
            </w:r>
            <w:r>
              <w:rPr>
                <w:rFonts w:ascii="宋体" w:eastAsia="宋体" w:hAnsi="宋体" w:cs="宋体" w:hint="eastAsia"/>
                <w:color w:val="000000"/>
                <w:kern w:val="0"/>
                <w:sz w:val="22"/>
                <w:lang/>
              </w:rPr>
              <w:t>1.0m</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宽）</w:t>
            </w:r>
            <w:r>
              <w:rPr>
                <w:rFonts w:ascii="宋体" w:eastAsia="宋体" w:hAnsi="宋体" w:cs="宋体" w:hint="eastAsia"/>
                <w:color w:val="000000"/>
                <w:kern w:val="0"/>
                <w:sz w:val="22"/>
                <w:lang/>
              </w:rPr>
              <w:t>0.6m</w:t>
            </w:r>
            <w:r>
              <w:rPr>
                <w:rFonts w:ascii="宋体" w:eastAsia="宋体" w:hAnsi="宋体" w:cs="宋体" w:hint="eastAsia"/>
                <w:color w:val="000000"/>
                <w:kern w:val="0"/>
                <w:sz w:val="22"/>
                <w:lang/>
              </w:rPr>
              <w:t>×（高）</w:t>
            </w:r>
            <w:r>
              <w:rPr>
                <w:rFonts w:ascii="宋体" w:eastAsia="宋体" w:hAnsi="宋体" w:cs="宋体" w:hint="eastAsia"/>
                <w:color w:val="000000"/>
                <w:kern w:val="0"/>
                <w:sz w:val="22"/>
                <w:lang/>
              </w:rPr>
              <w:t>0.76m</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r>
      <w:tr w:rsidR="00311256">
        <w:trPr>
          <w:trHeight w:val="420"/>
        </w:trPr>
        <w:tc>
          <w:tcPr>
            <w:tcW w:w="5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w:t>
            </w: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电脑桌</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w:t>
            </w: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搬运到位</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木糠板</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约</w:t>
            </w:r>
            <w:r>
              <w:rPr>
                <w:rFonts w:ascii="宋体" w:eastAsia="宋体" w:hAnsi="宋体" w:cs="宋体" w:hint="eastAsia"/>
                <w:color w:val="000000"/>
                <w:kern w:val="0"/>
                <w:sz w:val="22"/>
                <w:lang/>
              </w:rPr>
              <w:t>40KG</w:t>
            </w:r>
          </w:p>
        </w:tc>
        <w:tc>
          <w:tcPr>
            <w:tcW w:w="38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（长）</w:t>
            </w:r>
            <w:r>
              <w:rPr>
                <w:rFonts w:ascii="宋体" w:eastAsia="宋体" w:hAnsi="宋体" w:cs="宋体" w:hint="eastAsia"/>
                <w:color w:val="000000"/>
                <w:kern w:val="0"/>
                <w:sz w:val="22"/>
                <w:lang/>
              </w:rPr>
              <w:t>1.2m</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宽）</w:t>
            </w:r>
            <w:r>
              <w:rPr>
                <w:rFonts w:ascii="宋体" w:eastAsia="宋体" w:hAnsi="宋体" w:cs="宋体" w:hint="eastAsia"/>
                <w:color w:val="000000"/>
                <w:kern w:val="0"/>
                <w:sz w:val="22"/>
                <w:lang/>
              </w:rPr>
              <w:t>0.6m</w:t>
            </w:r>
            <w:r>
              <w:rPr>
                <w:rFonts w:ascii="宋体" w:eastAsia="宋体" w:hAnsi="宋体" w:cs="宋体" w:hint="eastAsia"/>
                <w:color w:val="000000"/>
                <w:kern w:val="0"/>
                <w:sz w:val="22"/>
                <w:lang/>
              </w:rPr>
              <w:t>×（高）</w:t>
            </w:r>
            <w:r>
              <w:rPr>
                <w:rFonts w:ascii="宋体" w:eastAsia="宋体" w:hAnsi="宋体" w:cs="宋体" w:hint="eastAsia"/>
                <w:color w:val="000000"/>
                <w:kern w:val="0"/>
                <w:sz w:val="22"/>
                <w:lang/>
              </w:rPr>
              <w:t>0.77m</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25</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r>
      <w:tr w:rsidR="00311256">
        <w:trPr>
          <w:trHeight w:val="420"/>
        </w:trPr>
        <w:tc>
          <w:tcPr>
            <w:tcW w:w="5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w:t>
            </w: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清洗风扇</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条</w:t>
            </w: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拆、洗、装</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FF0000"/>
                <w:sz w:val="22"/>
              </w:rPr>
            </w:pPr>
            <w:r>
              <w:rPr>
                <w:rFonts w:ascii="宋体" w:eastAsia="宋体" w:hAnsi="宋体" w:cs="宋体" w:hint="eastAsia"/>
                <w:kern w:val="0"/>
                <w:sz w:val="22"/>
                <w:lang/>
              </w:rPr>
              <w:t>吊扇、吸顶摇头扇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8.2</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r>
      <w:tr w:rsidR="00311256">
        <w:trPr>
          <w:trHeight w:val="480"/>
        </w:trPr>
        <w:tc>
          <w:tcPr>
            <w:tcW w:w="5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19</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更换门锁</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把</w:t>
            </w: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含拆、异地装</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更换毕业班宿舍门锁</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12.5</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r>
      <w:tr w:rsidR="00311256">
        <w:trPr>
          <w:trHeight w:val="940"/>
        </w:trPr>
        <w:tc>
          <w:tcPr>
            <w:tcW w:w="5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w:t>
            </w: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杂工</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工时</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清洗路面、搬运垃圾、清理石头、清洗水池等。注：</w:t>
            </w:r>
            <w:r>
              <w:rPr>
                <w:rFonts w:ascii="宋体" w:eastAsia="宋体" w:hAnsi="宋体" w:cs="宋体" w:hint="eastAsia"/>
                <w:color w:val="000000"/>
                <w:kern w:val="0"/>
                <w:sz w:val="22"/>
                <w:lang/>
              </w:rPr>
              <w:t>8</w:t>
            </w:r>
            <w:r>
              <w:rPr>
                <w:rFonts w:ascii="宋体" w:eastAsia="宋体" w:hAnsi="宋体" w:cs="宋体" w:hint="eastAsia"/>
                <w:color w:val="000000"/>
                <w:kern w:val="0"/>
                <w:sz w:val="22"/>
                <w:lang/>
              </w:rPr>
              <w:t>小时为一工时</w:t>
            </w:r>
            <w:r>
              <w:rPr>
                <w:rFonts w:ascii="宋体" w:eastAsia="宋体" w:hAnsi="宋体" w:cs="宋体" w:hint="eastAsia"/>
                <w:color w:val="000000"/>
                <w:kern w:val="0"/>
                <w:sz w:val="22"/>
                <w:lang/>
              </w:rPr>
              <w:t xml:space="preserve"> </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150</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r>
      <w:tr w:rsidR="00311256">
        <w:trPr>
          <w:trHeight w:val="360"/>
        </w:trPr>
        <w:tc>
          <w:tcPr>
            <w:tcW w:w="5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w:t>
            </w: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修课桌椅</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w:t>
            </w: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用氩弧焊修复断裂金属课桌椅</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8.7</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r>
      <w:tr w:rsidR="00311256">
        <w:trPr>
          <w:trHeight w:val="795"/>
        </w:trPr>
        <w:tc>
          <w:tcPr>
            <w:tcW w:w="5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w:t>
            </w: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清洗厕所</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间</w:t>
            </w: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清洗范围：</w:t>
            </w:r>
            <w:r>
              <w:rPr>
                <w:rFonts w:ascii="宋体" w:eastAsia="宋体" w:hAnsi="宋体" w:cs="宋体" w:hint="eastAsia"/>
                <w:color w:val="000000"/>
                <w:kern w:val="0"/>
                <w:sz w:val="22"/>
                <w:lang/>
              </w:rPr>
              <w:t>1</w:t>
            </w:r>
            <w:r>
              <w:rPr>
                <w:rFonts w:ascii="宋体" w:eastAsia="宋体" w:hAnsi="宋体" w:cs="宋体" w:hint="eastAsia"/>
                <w:color w:val="000000"/>
                <w:kern w:val="0"/>
                <w:sz w:val="22"/>
                <w:lang/>
              </w:rPr>
              <w:t>、单间面积小于</w:t>
            </w:r>
            <w:r>
              <w:rPr>
                <w:rFonts w:ascii="宋体" w:eastAsia="宋体" w:hAnsi="宋体" w:cs="宋体" w:hint="eastAsia"/>
                <w:color w:val="000000"/>
                <w:kern w:val="0"/>
                <w:sz w:val="22"/>
                <w:lang/>
              </w:rPr>
              <w:t>1.5</w:t>
            </w:r>
            <w:r>
              <w:rPr>
                <w:rFonts w:ascii="宋体" w:eastAsia="宋体" w:hAnsi="宋体" w:cs="宋体" w:hint="eastAsia"/>
                <w:color w:val="000000"/>
                <w:kern w:val="0"/>
                <w:sz w:val="22"/>
                <w:lang/>
              </w:rPr>
              <w:t>米×</w:t>
            </w:r>
            <w:r>
              <w:rPr>
                <w:rFonts w:ascii="宋体" w:eastAsia="宋体" w:hAnsi="宋体" w:cs="宋体" w:hint="eastAsia"/>
                <w:color w:val="000000"/>
                <w:kern w:val="0"/>
                <w:sz w:val="22"/>
                <w:lang/>
              </w:rPr>
              <w:t>1.5</w:t>
            </w:r>
            <w:r>
              <w:rPr>
                <w:rFonts w:ascii="宋体" w:eastAsia="宋体" w:hAnsi="宋体" w:cs="宋体" w:hint="eastAsia"/>
                <w:color w:val="000000"/>
                <w:kern w:val="0"/>
                <w:sz w:val="22"/>
                <w:lang/>
              </w:rPr>
              <w:t>米；</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2</w:t>
            </w:r>
            <w:r>
              <w:rPr>
                <w:rFonts w:ascii="宋体" w:eastAsia="宋体" w:hAnsi="宋体" w:cs="宋体" w:hint="eastAsia"/>
                <w:color w:val="000000"/>
                <w:kern w:val="0"/>
                <w:sz w:val="22"/>
                <w:lang/>
              </w:rPr>
              <w:t>、地面（含厕所兜）及</w:t>
            </w:r>
            <w:r>
              <w:rPr>
                <w:rFonts w:ascii="宋体" w:eastAsia="宋体" w:hAnsi="宋体" w:cs="宋体" w:hint="eastAsia"/>
                <w:color w:val="000000"/>
                <w:kern w:val="0"/>
                <w:sz w:val="22"/>
                <w:lang/>
              </w:rPr>
              <w:t>1.5</w:t>
            </w:r>
            <w:r>
              <w:rPr>
                <w:rFonts w:ascii="宋体" w:eastAsia="宋体" w:hAnsi="宋体" w:cs="宋体" w:hint="eastAsia"/>
                <w:color w:val="000000"/>
                <w:kern w:val="0"/>
                <w:sz w:val="22"/>
                <w:lang/>
              </w:rPr>
              <w:t>米以下的瓷片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43.8</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r>
      <w:tr w:rsidR="00311256">
        <w:trPr>
          <w:trHeight w:val="795"/>
        </w:trPr>
        <w:tc>
          <w:tcPr>
            <w:tcW w:w="5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23</w:t>
            </w: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零散物品</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元</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位</w:t>
            </w: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约</w:t>
            </w:r>
            <w:r>
              <w:rPr>
                <w:rFonts w:ascii="宋体" w:eastAsia="宋体" w:hAnsi="宋体" w:cs="宋体" w:hint="eastAsia"/>
                <w:color w:val="000000"/>
                <w:kern w:val="0"/>
                <w:sz w:val="22"/>
                <w:lang/>
              </w:rPr>
              <w:t>25KG</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每人每件物品搬运单价；</w:t>
            </w:r>
            <w:r>
              <w:rPr>
                <w:rFonts w:ascii="宋体" w:eastAsia="宋体" w:hAnsi="宋体" w:cs="宋体" w:hint="eastAsia"/>
                <w:color w:val="000000"/>
                <w:kern w:val="0"/>
                <w:sz w:val="22"/>
                <w:lang/>
              </w:rPr>
              <w:t xml:space="preserve">25KG </w:t>
            </w:r>
            <w:r>
              <w:rPr>
                <w:rFonts w:ascii="宋体" w:eastAsia="宋体" w:hAnsi="宋体" w:cs="宋体" w:hint="eastAsia"/>
                <w:color w:val="000000"/>
                <w:kern w:val="0"/>
                <w:sz w:val="22"/>
                <w:lang/>
              </w:rPr>
              <w:t>为一个位计算，此项报价（含人工、运输）</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7.5</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r>
      <w:tr w:rsidR="00311256">
        <w:trPr>
          <w:trHeight w:val="795"/>
        </w:trPr>
        <w:tc>
          <w:tcPr>
            <w:tcW w:w="5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24</w:t>
            </w: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运输费</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车</w:t>
            </w: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jc w:val="center"/>
              <w:rPr>
                <w:rFonts w:ascii="宋体" w:eastAsia="宋体" w:hAnsi="宋体" w:cs="宋体"/>
                <w:color w:val="000000"/>
                <w:sz w:val="22"/>
              </w:rPr>
            </w:pPr>
            <w:r>
              <w:rPr>
                <w:rFonts w:ascii="宋体" w:eastAsia="宋体" w:hAnsi="宋体" w:cs="宋体" w:hint="eastAsia"/>
                <w:color w:val="000000"/>
                <w:sz w:val="22"/>
              </w:rPr>
              <w:t>学院至马坝镇（含韶钢）</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widowControl/>
              <w:jc w:val="center"/>
              <w:textAlignment w:val="center"/>
              <w:rPr>
                <w:rFonts w:ascii="宋体" w:eastAsia="宋体" w:hAnsi="宋体" w:cs="宋体"/>
                <w:color w:val="000000"/>
                <w:kern w:val="0"/>
                <w:sz w:val="22"/>
                <w:lang/>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普通货车、车厢尺寸约为</w:t>
            </w:r>
            <w:r>
              <w:rPr>
                <w:rFonts w:ascii="宋体" w:eastAsia="宋体" w:hAnsi="宋体" w:cs="宋体" w:hint="eastAsia"/>
                <w:color w:val="000000"/>
                <w:kern w:val="0"/>
                <w:sz w:val="22"/>
                <w:lang/>
              </w:rPr>
              <w:t>4.2</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 xml:space="preserve">2m  </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188</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r>
      <w:tr w:rsidR="00311256">
        <w:trPr>
          <w:trHeight w:val="450"/>
        </w:trPr>
        <w:tc>
          <w:tcPr>
            <w:tcW w:w="10677"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单价合计金额（元）：</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DD04BE">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718.7</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r>
      <w:tr w:rsidR="00311256">
        <w:trPr>
          <w:trHeight w:val="375"/>
        </w:trPr>
        <w:tc>
          <w:tcPr>
            <w:tcW w:w="11997" w:type="dxa"/>
            <w:gridSpan w:val="8"/>
            <w:tcBorders>
              <w:top w:val="nil"/>
              <w:left w:val="nil"/>
              <w:bottom w:val="nil"/>
              <w:right w:val="nil"/>
            </w:tcBorders>
            <w:shd w:val="clear" w:color="auto" w:fill="auto"/>
            <w:tcMar>
              <w:top w:w="15" w:type="dxa"/>
              <w:left w:w="15" w:type="dxa"/>
              <w:right w:w="15" w:type="dxa"/>
            </w:tcMar>
            <w:vAlign w:val="center"/>
          </w:tcPr>
          <w:p w:rsidR="00311256" w:rsidRDefault="00DD04BE">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注：</w:t>
            </w:r>
            <w:r>
              <w:rPr>
                <w:rFonts w:ascii="宋体" w:eastAsia="宋体" w:hAnsi="宋体" w:cs="宋体" w:hint="eastAsia"/>
                <w:color w:val="000000"/>
                <w:kern w:val="0"/>
                <w:sz w:val="22"/>
                <w:lang/>
              </w:rPr>
              <w:t>1</w:t>
            </w:r>
            <w:r>
              <w:rPr>
                <w:rFonts w:ascii="宋体" w:eastAsia="宋体" w:hAnsi="宋体" w:cs="宋体" w:hint="eastAsia"/>
                <w:color w:val="000000"/>
                <w:kern w:val="0"/>
                <w:sz w:val="22"/>
                <w:lang/>
              </w:rPr>
              <w:t>、报价为含税价；</w:t>
            </w:r>
            <w:r>
              <w:rPr>
                <w:rFonts w:ascii="宋体" w:eastAsia="宋体" w:hAnsi="宋体" w:cs="宋体" w:hint="eastAsia"/>
                <w:color w:val="000000"/>
                <w:kern w:val="0"/>
                <w:sz w:val="22"/>
                <w:lang/>
              </w:rPr>
              <w:t xml:space="preserve">                                                                                                                    </w:t>
            </w:r>
          </w:p>
        </w:tc>
        <w:tc>
          <w:tcPr>
            <w:tcW w:w="990" w:type="dxa"/>
            <w:tcBorders>
              <w:top w:val="nil"/>
              <w:left w:val="nil"/>
              <w:bottom w:val="nil"/>
              <w:right w:val="nil"/>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c>
          <w:tcPr>
            <w:tcW w:w="990" w:type="dxa"/>
            <w:tcBorders>
              <w:top w:val="nil"/>
              <w:left w:val="nil"/>
              <w:bottom w:val="nil"/>
              <w:right w:val="nil"/>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r>
      <w:tr w:rsidR="00311256">
        <w:trPr>
          <w:trHeight w:val="480"/>
        </w:trPr>
        <w:tc>
          <w:tcPr>
            <w:tcW w:w="11997" w:type="dxa"/>
            <w:gridSpan w:val="8"/>
            <w:tcBorders>
              <w:top w:val="nil"/>
              <w:left w:val="nil"/>
              <w:bottom w:val="nil"/>
              <w:right w:val="nil"/>
            </w:tcBorders>
            <w:shd w:val="clear" w:color="auto" w:fill="auto"/>
            <w:tcMar>
              <w:top w:w="15" w:type="dxa"/>
              <w:left w:w="15" w:type="dxa"/>
              <w:right w:w="15" w:type="dxa"/>
            </w:tcMar>
            <w:vAlign w:val="center"/>
          </w:tcPr>
          <w:p w:rsidR="00311256" w:rsidRDefault="00DD04BE">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2</w:t>
            </w:r>
            <w:r>
              <w:rPr>
                <w:rFonts w:ascii="宋体" w:eastAsia="宋体" w:hAnsi="宋体" w:cs="宋体" w:hint="eastAsia"/>
                <w:color w:val="000000"/>
                <w:kern w:val="0"/>
                <w:sz w:val="22"/>
                <w:lang/>
              </w:rPr>
              <w:t>、第</w:t>
            </w:r>
            <w:r>
              <w:rPr>
                <w:rFonts w:ascii="宋体" w:eastAsia="宋体" w:hAnsi="宋体" w:cs="宋体" w:hint="eastAsia"/>
                <w:color w:val="000000"/>
                <w:kern w:val="0"/>
                <w:sz w:val="22"/>
                <w:lang/>
              </w:rPr>
              <w:t>23</w:t>
            </w:r>
            <w:r>
              <w:rPr>
                <w:rFonts w:ascii="宋体" w:eastAsia="宋体" w:hAnsi="宋体" w:cs="宋体" w:hint="eastAsia"/>
                <w:color w:val="000000"/>
                <w:kern w:val="0"/>
                <w:sz w:val="22"/>
                <w:lang/>
              </w:rPr>
              <w:t>项“零散物品”是指搬运物品不在本清单内的物品，搬运数量由三方（使用单位、后勤保障处、搬运单位）现场视实际搬运物品的量折算为“位”后出具现场议价表。</w:t>
            </w:r>
          </w:p>
        </w:tc>
        <w:tc>
          <w:tcPr>
            <w:tcW w:w="990" w:type="dxa"/>
            <w:tcBorders>
              <w:top w:val="nil"/>
              <w:left w:val="nil"/>
              <w:bottom w:val="nil"/>
              <w:right w:val="nil"/>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c>
          <w:tcPr>
            <w:tcW w:w="990" w:type="dxa"/>
            <w:tcBorders>
              <w:top w:val="nil"/>
              <w:left w:val="nil"/>
              <w:bottom w:val="nil"/>
              <w:right w:val="nil"/>
            </w:tcBorders>
            <w:shd w:val="clear" w:color="auto" w:fill="auto"/>
            <w:noWrap/>
            <w:tcMar>
              <w:top w:w="15" w:type="dxa"/>
              <w:left w:w="15" w:type="dxa"/>
              <w:right w:w="15" w:type="dxa"/>
            </w:tcMar>
            <w:vAlign w:val="center"/>
          </w:tcPr>
          <w:p w:rsidR="00311256" w:rsidRDefault="00311256">
            <w:pPr>
              <w:jc w:val="center"/>
              <w:rPr>
                <w:rFonts w:ascii="宋体" w:eastAsia="宋体" w:hAnsi="宋体" w:cs="宋体"/>
                <w:color w:val="000000"/>
                <w:sz w:val="22"/>
              </w:rPr>
            </w:pPr>
          </w:p>
        </w:tc>
      </w:tr>
    </w:tbl>
    <w:p w:rsidR="00311256" w:rsidRDefault="00311256">
      <w:pPr>
        <w:pStyle w:val="a5"/>
        <w:spacing w:line="420" w:lineRule="atLeast"/>
        <w:rPr>
          <w:rFonts w:ascii="仿宋_GB2312" w:eastAsia="仿宋_GB2312"/>
          <w:spacing w:val="15"/>
          <w:sz w:val="28"/>
          <w:szCs w:val="28"/>
        </w:rPr>
        <w:sectPr w:rsidR="00311256">
          <w:pgSz w:w="16838" w:h="11906" w:orient="landscape"/>
          <w:pgMar w:top="1803" w:right="1440" w:bottom="1803" w:left="1440" w:header="851" w:footer="992" w:gutter="0"/>
          <w:cols w:space="0"/>
          <w:docGrid w:type="lines" w:linePitch="319"/>
        </w:sectPr>
      </w:pPr>
    </w:p>
    <w:p w:rsidR="00311256" w:rsidRDefault="00DD04BE">
      <w:pPr>
        <w:rPr>
          <w:rFonts w:ascii="仿宋_GB2312" w:eastAsia="仿宋_GB2312" w:hAnsiTheme="minorEastAsia"/>
          <w:b/>
          <w:sz w:val="28"/>
          <w:szCs w:val="28"/>
        </w:rPr>
      </w:pPr>
      <w:r>
        <w:rPr>
          <w:rFonts w:ascii="仿宋_GB2312" w:eastAsia="仿宋_GB2312" w:hAnsiTheme="minorEastAsia" w:hint="eastAsia"/>
          <w:b/>
          <w:sz w:val="28"/>
          <w:szCs w:val="28"/>
        </w:rPr>
        <w:lastRenderedPageBreak/>
        <w:t>合同样本：</w:t>
      </w:r>
    </w:p>
    <w:p w:rsidR="00311256" w:rsidRDefault="00311256">
      <w:pPr>
        <w:rPr>
          <w:rFonts w:ascii="仿宋_GB2312" w:eastAsia="仿宋_GB2312" w:hAnsiTheme="minorEastAsia"/>
          <w:b/>
          <w:sz w:val="28"/>
          <w:szCs w:val="28"/>
        </w:rPr>
      </w:pPr>
    </w:p>
    <w:p w:rsidR="00311256" w:rsidRDefault="00DD04BE">
      <w:pPr>
        <w:rPr>
          <w:rFonts w:ascii="仿宋_GB2312" w:eastAsia="仿宋_GB2312" w:hAnsiTheme="minorEastAsia"/>
          <w:b/>
          <w:sz w:val="28"/>
          <w:szCs w:val="28"/>
          <w:u w:val="single"/>
        </w:rPr>
      </w:pPr>
      <w:r>
        <w:rPr>
          <w:rFonts w:ascii="仿宋_GB2312" w:eastAsia="仿宋_GB2312" w:hAnsiTheme="minorEastAsia" w:hint="eastAsia"/>
          <w:b/>
          <w:sz w:val="28"/>
          <w:szCs w:val="28"/>
        </w:rPr>
        <w:t>合同编号：</w:t>
      </w:r>
      <w:r>
        <w:rPr>
          <w:rFonts w:ascii="仿宋_GB2312" w:eastAsia="仿宋_GB2312" w:hAnsiTheme="minorEastAsia" w:hint="eastAsia"/>
          <w:b/>
          <w:sz w:val="28"/>
          <w:szCs w:val="28"/>
          <w:u w:val="single"/>
        </w:rPr>
        <w:t>粤松院</w:t>
      </w:r>
      <w:r>
        <w:rPr>
          <w:rFonts w:ascii="仿宋_GB2312" w:eastAsia="仿宋_GB2312" w:hAnsiTheme="minorEastAsia" w:hint="eastAsia"/>
          <w:b/>
          <w:sz w:val="28"/>
          <w:szCs w:val="28"/>
          <w:u w:val="single"/>
        </w:rPr>
        <w:t>-</w:t>
      </w:r>
      <w:r>
        <w:rPr>
          <w:rFonts w:ascii="仿宋_GB2312" w:eastAsia="仿宋_GB2312" w:hAnsiTheme="minorEastAsia" w:hint="eastAsia"/>
          <w:b/>
          <w:sz w:val="28"/>
          <w:szCs w:val="28"/>
          <w:u w:val="single"/>
        </w:rPr>
        <w:t>后勤</w:t>
      </w:r>
      <w:r>
        <w:rPr>
          <w:rFonts w:ascii="仿宋_GB2312" w:eastAsia="仿宋_GB2312" w:hAnsiTheme="minorEastAsia" w:hint="eastAsia"/>
          <w:b/>
          <w:sz w:val="28"/>
          <w:szCs w:val="28"/>
          <w:u w:val="single"/>
        </w:rPr>
        <w:t xml:space="preserve">-2019   </w:t>
      </w:r>
    </w:p>
    <w:p w:rsidR="00311256" w:rsidRDefault="00311256">
      <w:pPr>
        <w:rPr>
          <w:rFonts w:asciiTheme="minorEastAsia" w:hAnsiTheme="minorEastAsia"/>
          <w:b/>
          <w:u w:val="single"/>
        </w:rPr>
      </w:pPr>
    </w:p>
    <w:p w:rsidR="00311256" w:rsidRDefault="00DD04BE">
      <w:pPr>
        <w:ind w:rightChars="100" w:right="210"/>
        <w:jc w:val="center"/>
        <w:rPr>
          <w:rFonts w:ascii="仿宋_GB2312" w:eastAsia="仿宋_GB2312" w:hAnsiTheme="minorEastAsia"/>
          <w:b/>
          <w:sz w:val="44"/>
          <w:szCs w:val="44"/>
        </w:rPr>
      </w:pPr>
      <w:r>
        <w:rPr>
          <w:rFonts w:ascii="仿宋_GB2312" w:eastAsia="仿宋_GB2312" w:hAnsiTheme="minorEastAsia" w:hint="eastAsia"/>
          <w:b/>
          <w:sz w:val="44"/>
          <w:szCs w:val="44"/>
        </w:rPr>
        <w:t>广东松山职业技术学院</w:t>
      </w:r>
    </w:p>
    <w:p w:rsidR="00311256" w:rsidRDefault="00DD04BE">
      <w:pPr>
        <w:ind w:rightChars="100" w:right="210"/>
        <w:jc w:val="center"/>
        <w:rPr>
          <w:rFonts w:ascii="仿宋_GB2312" w:eastAsia="仿宋_GB2312" w:hAnsiTheme="minorEastAsia"/>
          <w:b/>
          <w:sz w:val="44"/>
          <w:szCs w:val="44"/>
        </w:rPr>
      </w:pPr>
      <w:r>
        <w:rPr>
          <w:rFonts w:ascii="仿宋_GB2312" w:eastAsia="仿宋_GB2312" w:hAnsiTheme="minorEastAsia" w:hint="eastAsia"/>
          <w:b/>
          <w:sz w:val="44"/>
          <w:szCs w:val="44"/>
        </w:rPr>
        <w:t>零星物品搬运服务协议</w:t>
      </w:r>
    </w:p>
    <w:p w:rsidR="00311256" w:rsidRDefault="00311256">
      <w:pPr>
        <w:rPr>
          <w:rFonts w:asciiTheme="minorEastAsia" w:hAnsiTheme="minorEastAsia"/>
          <w:sz w:val="28"/>
          <w:szCs w:val="28"/>
        </w:rPr>
      </w:pPr>
    </w:p>
    <w:p w:rsidR="00311256" w:rsidRDefault="00DD04BE">
      <w:pPr>
        <w:spacing w:line="440" w:lineRule="exact"/>
        <w:rPr>
          <w:rFonts w:ascii="仿宋_GB2312" w:eastAsia="仿宋_GB2312" w:hAnsiTheme="minorEastAsia"/>
          <w:sz w:val="24"/>
          <w:szCs w:val="24"/>
        </w:rPr>
      </w:pPr>
      <w:r>
        <w:rPr>
          <w:rFonts w:ascii="仿宋_GB2312" w:eastAsia="仿宋_GB2312" w:hAnsiTheme="minorEastAsia" w:hint="eastAsia"/>
          <w:sz w:val="24"/>
          <w:szCs w:val="24"/>
        </w:rPr>
        <w:t>甲方：广东松山职业技术学院</w:t>
      </w:r>
    </w:p>
    <w:p w:rsidR="00311256" w:rsidRDefault="00DD04BE">
      <w:pPr>
        <w:spacing w:line="440" w:lineRule="exact"/>
        <w:rPr>
          <w:rFonts w:ascii="仿宋_GB2312" w:eastAsia="仿宋_GB2312" w:hAnsiTheme="minorEastAsia"/>
          <w:sz w:val="24"/>
          <w:szCs w:val="24"/>
        </w:rPr>
      </w:pPr>
      <w:r>
        <w:rPr>
          <w:rFonts w:ascii="仿宋_GB2312" w:eastAsia="仿宋_GB2312" w:hAnsiTheme="minorEastAsia" w:hint="eastAsia"/>
          <w:sz w:val="24"/>
          <w:szCs w:val="24"/>
        </w:rPr>
        <w:t>法人代表：</w:t>
      </w:r>
    </w:p>
    <w:p w:rsidR="00311256" w:rsidRDefault="00DD04BE">
      <w:pPr>
        <w:spacing w:line="440" w:lineRule="exact"/>
        <w:rPr>
          <w:rFonts w:ascii="仿宋_GB2312" w:eastAsia="仿宋_GB2312" w:hAnsiTheme="minorEastAsia"/>
          <w:sz w:val="24"/>
          <w:szCs w:val="24"/>
        </w:rPr>
      </w:pPr>
      <w:r>
        <w:rPr>
          <w:rFonts w:ascii="仿宋_GB2312" w:eastAsia="仿宋_GB2312" w:hAnsiTheme="minorEastAsia" w:hint="eastAsia"/>
          <w:sz w:val="24"/>
          <w:szCs w:val="24"/>
        </w:rPr>
        <w:t>地址：广东韶关曲江马坝南华</w:t>
      </w:r>
    </w:p>
    <w:p w:rsidR="00311256" w:rsidRDefault="00DD04BE">
      <w:pPr>
        <w:spacing w:line="440" w:lineRule="exact"/>
        <w:rPr>
          <w:rFonts w:ascii="仿宋_GB2312" w:eastAsia="仿宋_GB2312" w:hAnsiTheme="minorEastAsia"/>
          <w:sz w:val="24"/>
          <w:szCs w:val="24"/>
        </w:rPr>
      </w:pPr>
      <w:r>
        <w:rPr>
          <w:rFonts w:ascii="仿宋_GB2312" w:eastAsia="仿宋_GB2312" w:hAnsiTheme="minorEastAsia" w:hint="eastAsia"/>
          <w:sz w:val="24"/>
          <w:szCs w:val="24"/>
        </w:rPr>
        <w:t>电话：</w:t>
      </w:r>
      <w:r>
        <w:rPr>
          <w:rFonts w:ascii="仿宋_GB2312" w:eastAsia="仿宋_GB2312" w:hAnsiTheme="minorEastAsia" w:hint="eastAsia"/>
          <w:sz w:val="24"/>
          <w:szCs w:val="24"/>
        </w:rPr>
        <w:t>0751-6501588</w:t>
      </w:r>
    </w:p>
    <w:p w:rsidR="00311256" w:rsidRDefault="00DD04BE">
      <w:pPr>
        <w:spacing w:line="440" w:lineRule="exact"/>
        <w:rPr>
          <w:rFonts w:ascii="仿宋_GB2312" w:eastAsia="仿宋_GB2312" w:hAnsiTheme="minorEastAsia"/>
          <w:sz w:val="24"/>
          <w:szCs w:val="24"/>
        </w:rPr>
      </w:pPr>
      <w:r>
        <w:rPr>
          <w:rFonts w:ascii="仿宋_GB2312" w:eastAsia="仿宋_GB2312" w:hAnsiTheme="minorEastAsia" w:hint="eastAsia"/>
          <w:sz w:val="24"/>
          <w:szCs w:val="24"/>
        </w:rPr>
        <w:t>乙方：</w:t>
      </w:r>
    </w:p>
    <w:p w:rsidR="00311256" w:rsidRDefault="00DD04BE">
      <w:pPr>
        <w:spacing w:line="440" w:lineRule="exact"/>
        <w:rPr>
          <w:rFonts w:ascii="仿宋_GB2312" w:eastAsia="仿宋_GB2312" w:hAnsiTheme="minorEastAsia"/>
          <w:sz w:val="24"/>
          <w:szCs w:val="24"/>
        </w:rPr>
      </w:pPr>
      <w:r>
        <w:rPr>
          <w:rFonts w:ascii="仿宋_GB2312" w:eastAsia="仿宋_GB2312" w:hAnsiTheme="minorEastAsia" w:hint="eastAsia"/>
          <w:sz w:val="24"/>
          <w:szCs w:val="24"/>
        </w:rPr>
        <w:t>法人代表：</w:t>
      </w:r>
      <w:r>
        <w:rPr>
          <w:rFonts w:ascii="仿宋_GB2312" w:eastAsia="仿宋_GB2312" w:hAnsiTheme="minorEastAsia" w:hint="eastAsia"/>
          <w:sz w:val="24"/>
          <w:szCs w:val="24"/>
        </w:rPr>
        <w:t xml:space="preserve"> </w:t>
      </w:r>
    </w:p>
    <w:p w:rsidR="00311256" w:rsidRDefault="00DD04BE">
      <w:pPr>
        <w:spacing w:line="440" w:lineRule="exact"/>
        <w:rPr>
          <w:rFonts w:ascii="仿宋_GB2312" w:eastAsia="仿宋_GB2312" w:hAnsiTheme="minorEastAsia"/>
          <w:sz w:val="24"/>
          <w:szCs w:val="24"/>
        </w:rPr>
      </w:pPr>
      <w:r>
        <w:rPr>
          <w:rFonts w:ascii="仿宋_GB2312" w:eastAsia="仿宋_GB2312" w:hAnsiTheme="minorEastAsia" w:hint="eastAsia"/>
          <w:sz w:val="24"/>
          <w:szCs w:val="24"/>
        </w:rPr>
        <w:t>地址：</w:t>
      </w:r>
    </w:p>
    <w:p w:rsidR="00311256" w:rsidRDefault="00DD04BE">
      <w:pPr>
        <w:spacing w:line="440" w:lineRule="exact"/>
        <w:rPr>
          <w:rFonts w:ascii="仿宋_GB2312" w:eastAsia="仿宋_GB2312" w:hAnsiTheme="minorEastAsia"/>
          <w:sz w:val="24"/>
          <w:szCs w:val="24"/>
        </w:rPr>
      </w:pPr>
      <w:r>
        <w:rPr>
          <w:rFonts w:ascii="仿宋_GB2312" w:eastAsia="仿宋_GB2312" w:hAnsiTheme="minorEastAsia" w:hint="eastAsia"/>
          <w:sz w:val="24"/>
          <w:szCs w:val="24"/>
        </w:rPr>
        <w:t>电话：</w:t>
      </w:r>
    </w:p>
    <w:p w:rsidR="00311256" w:rsidRDefault="00DD04BE">
      <w:pPr>
        <w:spacing w:line="440" w:lineRule="exact"/>
        <w:ind w:firstLineChars="200" w:firstLine="480"/>
        <w:rPr>
          <w:rFonts w:ascii="仿宋_GB2312" w:eastAsia="仿宋_GB2312" w:hAnsiTheme="minorEastAsia"/>
          <w:sz w:val="24"/>
          <w:szCs w:val="24"/>
        </w:rPr>
      </w:pPr>
      <w:r>
        <w:rPr>
          <w:rFonts w:ascii="仿宋_GB2312" w:eastAsia="仿宋_GB2312" w:hAnsiTheme="minorEastAsia" w:hint="eastAsia"/>
          <w:sz w:val="24"/>
          <w:szCs w:val="24"/>
        </w:rPr>
        <w:t>根据国家有关法律法规的规定，甲、乙双方在平等互利的基础上，遵循平等、自愿、公平和诚信的原则，甲、乙双方经友好协商，达成如下条款。</w:t>
      </w:r>
    </w:p>
    <w:p w:rsidR="00311256" w:rsidRDefault="00DD04BE">
      <w:pPr>
        <w:spacing w:line="440" w:lineRule="exact"/>
        <w:rPr>
          <w:rFonts w:ascii="仿宋_GB2312" w:eastAsia="仿宋_GB2312" w:hAnsiTheme="minorEastAsia"/>
          <w:b/>
          <w:sz w:val="24"/>
          <w:szCs w:val="24"/>
        </w:rPr>
      </w:pPr>
      <w:r>
        <w:rPr>
          <w:rFonts w:ascii="仿宋_GB2312" w:eastAsia="仿宋_GB2312" w:hAnsiTheme="minorEastAsia" w:hint="eastAsia"/>
          <w:b/>
          <w:sz w:val="24"/>
          <w:szCs w:val="24"/>
        </w:rPr>
        <w:t>1.</w:t>
      </w:r>
      <w:r>
        <w:rPr>
          <w:rFonts w:ascii="仿宋_GB2312" w:eastAsia="仿宋_GB2312" w:hAnsiTheme="minorEastAsia" w:hint="eastAsia"/>
          <w:b/>
          <w:sz w:val="24"/>
          <w:szCs w:val="24"/>
        </w:rPr>
        <w:t>搬运服务范围和履行期限</w:t>
      </w:r>
    </w:p>
    <w:p w:rsidR="00311256" w:rsidRDefault="00DD04BE">
      <w:pPr>
        <w:spacing w:line="440" w:lineRule="exact"/>
        <w:rPr>
          <w:rFonts w:ascii="仿宋_GB2312" w:eastAsia="仿宋_GB2312" w:hAnsiTheme="minorEastAsia"/>
          <w:sz w:val="24"/>
          <w:szCs w:val="24"/>
        </w:rPr>
      </w:pPr>
      <w:r>
        <w:rPr>
          <w:rFonts w:ascii="仿宋_GB2312" w:eastAsia="仿宋_GB2312" w:hAnsiTheme="minorEastAsia" w:hint="eastAsia"/>
          <w:sz w:val="24"/>
          <w:szCs w:val="24"/>
        </w:rPr>
        <w:t>1.1</w:t>
      </w:r>
      <w:r>
        <w:rPr>
          <w:rFonts w:ascii="仿宋_GB2312" w:eastAsia="仿宋_GB2312" w:hAnsiTheme="minorEastAsia" w:hint="eastAsia"/>
          <w:sz w:val="24"/>
          <w:szCs w:val="24"/>
        </w:rPr>
        <w:t>乙方负责完成甲方安排的本协议规定范围内的任务。</w:t>
      </w:r>
    </w:p>
    <w:p w:rsidR="00311256" w:rsidRDefault="00DD04BE">
      <w:pPr>
        <w:spacing w:line="440" w:lineRule="exact"/>
        <w:rPr>
          <w:rFonts w:ascii="仿宋_GB2312" w:eastAsia="仿宋_GB2312" w:hAnsiTheme="minorEastAsia"/>
          <w:sz w:val="24"/>
          <w:szCs w:val="24"/>
        </w:rPr>
      </w:pPr>
      <w:r>
        <w:rPr>
          <w:rFonts w:ascii="仿宋_GB2312" w:eastAsia="仿宋_GB2312" w:hAnsiTheme="minorEastAsia" w:hint="eastAsia"/>
          <w:sz w:val="24"/>
          <w:szCs w:val="24"/>
        </w:rPr>
        <w:t>1.2</w:t>
      </w:r>
      <w:r>
        <w:rPr>
          <w:rFonts w:ascii="仿宋_GB2312" w:eastAsia="仿宋_GB2312" w:hAnsiTheme="minorEastAsia" w:hint="eastAsia"/>
          <w:sz w:val="24"/>
          <w:szCs w:val="24"/>
        </w:rPr>
        <w:t>履行期限：壹年（</w:t>
      </w:r>
      <w:r>
        <w:rPr>
          <w:rFonts w:ascii="仿宋_GB2312" w:eastAsia="仿宋_GB2312" w:hAnsiTheme="minorEastAsia" w:hint="eastAsia"/>
          <w:sz w:val="24"/>
          <w:szCs w:val="24"/>
        </w:rPr>
        <w:t>2019</w:t>
      </w:r>
      <w:r>
        <w:rPr>
          <w:rFonts w:ascii="仿宋_GB2312" w:eastAsia="仿宋_GB2312" w:hAnsiTheme="minorEastAsia" w:hint="eastAsia"/>
          <w:sz w:val="24"/>
          <w:szCs w:val="24"/>
        </w:rPr>
        <w:t>年</w:t>
      </w:r>
      <w:r>
        <w:rPr>
          <w:rFonts w:ascii="仿宋_GB2312" w:eastAsia="仿宋_GB2312" w:hAnsiTheme="minorEastAsia" w:hint="eastAsia"/>
          <w:sz w:val="24"/>
          <w:szCs w:val="24"/>
        </w:rPr>
        <w:t xml:space="preserve"> </w:t>
      </w:r>
      <w:r>
        <w:rPr>
          <w:rFonts w:ascii="仿宋_GB2312" w:eastAsia="仿宋_GB2312" w:hAnsiTheme="minorEastAsia" w:hint="eastAsia"/>
          <w:sz w:val="24"/>
          <w:szCs w:val="24"/>
        </w:rPr>
        <w:t>月</w:t>
      </w:r>
      <w:r>
        <w:rPr>
          <w:rFonts w:ascii="仿宋_GB2312" w:eastAsia="仿宋_GB2312" w:hAnsiTheme="minorEastAsia" w:hint="eastAsia"/>
          <w:sz w:val="24"/>
          <w:szCs w:val="24"/>
        </w:rPr>
        <w:t xml:space="preserve"> </w:t>
      </w:r>
      <w:r>
        <w:rPr>
          <w:rFonts w:ascii="仿宋_GB2312" w:eastAsia="仿宋_GB2312" w:hAnsiTheme="minorEastAsia" w:hint="eastAsia"/>
          <w:sz w:val="24"/>
          <w:szCs w:val="24"/>
        </w:rPr>
        <w:t>日</w:t>
      </w:r>
      <w:r>
        <w:rPr>
          <w:rFonts w:ascii="仿宋_GB2312" w:eastAsia="仿宋_GB2312" w:hAnsiTheme="minorEastAsia" w:hint="eastAsia"/>
          <w:sz w:val="24"/>
          <w:szCs w:val="24"/>
        </w:rPr>
        <w:t>-2021</w:t>
      </w:r>
      <w:r>
        <w:rPr>
          <w:rFonts w:ascii="仿宋_GB2312" w:eastAsia="仿宋_GB2312" w:hAnsiTheme="minorEastAsia" w:hint="eastAsia"/>
          <w:sz w:val="24"/>
          <w:szCs w:val="24"/>
        </w:rPr>
        <w:t>年</w:t>
      </w:r>
      <w:r>
        <w:rPr>
          <w:rFonts w:ascii="仿宋_GB2312" w:eastAsia="仿宋_GB2312" w:hAnsiTheme="minorEastAsia" w:hint="eastAsia"/>
          <w:sz w:val="24"/>
          <w:szCs w:val="24"/>
        </w:rPr>
        <w:t xml:space="preserve"> </w:t>
      </w:r>
      <w:r>
        <w:rPr>
          <w:rFonts w:ascii="仿宋_GB2312" w:eastAsia="仿宋_GB2312" w:hAnsiTheme="minorEastAsia" w:hint="eastAsia"/>
          <w:sz w:val="24"/>
          <w:szCs w:val="24"/>
        </w:rPr>
        <w:t>月</w:t>
      </w:r>
      <w:r>
        <w:rPr>
          <w:rFonts w:ascii="仿宋_GB2312" w:eastAsia="仿宋_GB2312" w:hAnsiTheme="minorEastAsia" w:hint="eastAsia"/>
          <w:sz w:val="24"/>
          <w:szCs w:val="24"/>
        </w:rPr>
        <w:t xml:space="preserve"> </w:t>
      </w:r>
      <w:r>
        <w:rPr>
          <w:rFonts w:ascii="仿宋_GB2312" w:eastAsia="仿宋_GB2312" w:hAnsiTheme="minorEastAsia" w:hint="eastAsia"/>
          <w:sz w:val="24"/>
          <w:szCs w:val="24"/>
        </w:rPr>
        <w:t>日）</w:t>
      </w:r>
    </w:p>
    <w:p w:rsidR="00311256" w:rsidRDefault="00DD04BE">
      <w:pPr>
        <w:spacing w:line="460" w:lineRule="exact"/>
        <w:rPr>
          <w:rFonts w:ascii="仿宋_GB2312" w:eastAsia="仿宋_GB2312" w:hAnsiTheme="minorEastAsia"/>
          <w:b/>
          <w:sz w:val="24"/>
          <w:szCs w:val="24"/>
        </w:rPr>
      </w:pPr>
      <w:r>
        <w:rPr>
          <w:rFonts w:ascii="仿宋_GB2312" w:eastAsia="仿宋_GB2312" w:hAnsiTheme="minorEastAsia" w:hint="eastAsia"/>
          <w:b/>
          <w:sz w:val="24"/>
          <w:szCs w:val="24"/>
        </w:rPr>
        <w:t>2.</w:t>
      </w:r>
      <w:r>
        <w:rPr>
          <w:rFonts w:ascii="仿宋_GB2312" w:eastAsia="仿宋_GB2312" w:hAnsiTheme="minorEastAsia" w:hint="eastAsia"/>
          <w:b/>
          <w:sz w:val="24"/>
          <w:szCs w:val="24"/>
        </w:rPr>
        <w:t>甲方的义务</w:t>
      </w:r>
    </w:p>
    <w:p w:rsidR="00311256" w:rsidRDefault="00DD04BE">
      <w:pPr>
        <w:spacing w:line="440" w:lineRule="exact"/>
        <w:rPr>
          <w:rFonts w:ascii="仿宋_GB2312" w:eastAsia="仿宋_GB2312" w:hAnsiTheme="minorEastAsia"/>
          <w:sz w:val="24"/>
          <w:szCs w:val="24"/>
        </w:rPr>
      </w:pPr>
      <w:r>
        <w:rPr>
          <w:rFonts w:ascii="仿宋_GB2312" w:eastAsia="仿宋_GB2312" w:hAnsiTheme="minorEastAsia" w:hint="eastAsia"/>
          <w:sz w:val="24"/>
          <w:szCs w:val="24"/>
        </w:rPr>
        <w:t>2.</w:t>
      </w:r>
      <w:r>
        <w:rPr>
          <w:rFonts w:ascii="仿宋_GB2312" w:eastAsia="仿宋_GB2312" w:hAnsiTheme="minorEastAsia" w:hint="eastAsia"/>
          <w:sz w:val="24"/>
          <w:szCs w:val="24"/>
        </w:rPr>
        <w:t>1</w:t>
      </w:r>
      <w:r>
        <w:rPr>
          <w:rFonts w:ascii="仿宋_GB2312" w:eastAsia="仿宋_GB2312" w:hAnsiTheme="minorEastAsia" w:hint="eastAsia"/>
          <w:sz w:val="24"/>
          <w:szCs w:val="24"/>
        </w:rPr>
        <w:t>甲方有责任提前通知所搬运物品的时间和地点以及材质和需要注意的有关事宜</w:t>
      </w:r>
    </w:p>
    <w:p w:rsidR="00311256" w:rsidRDefault="00DD04BE">
      <w:pPr>
        <w:spacing w:line="440" w:lineRule="exact"/>
        <w:rPr>
          <w:rFonts w:ascii="仿宋_GB2312" w:eastAsia="仿宋_GB2312" w:hAnsiTheme="minorEastAsia"/>
          <w:b/>
          <w:sz w:val="24"/>
          <w:szCs w:val="24"/>
        </w:rPr>
      </w:pPr>
      <w:r>
        <w:rPr>
          <w:rFonts w:ascii="仿宋_GB2312" w:eastAsia="仿宋_GB2312" w:hAnsiTheme="minorEastAsia" w:hint="eastAsia"/>
          <w:b/>
          <w:sz w:val="24"/>
          <w:szCs w:val="24"/>
        </w:rPr>
        <w:t>3.</w:t>
      </w:r>
      <w:r>
        <w:rPr>
          <w:rFonts w:ascii="仿宋_GB2312" w:eastAsia="仿宋_GB2312" w:hAnsiTheme="minorEastAsia" w:hint="eastAsia"/>
          <w:b/>
          <w:sz w:val="24"/>
          <w:szCs w:val="24"/>
        </w:rPr>
        <w:t>乙方的义务</w:t>
      </w:r>
    </w:p>
    <w:p w:rsidR="00311256" w:rsidRDefault="00DD04BE">
      <w:pPr>
        <w:spacing w:line="440" w:lineRule="exact"/>
        <w:rPr>
          <w:rFonts w:ascii="仿宋_GB2312" w:eastAsia="仿宋_GB2312" w:hAnsiTheme="minorEastAsia"/>
          <w:sz w:val="24"/>
          <w:szCs w:val="24"/>
        </w:rPr>
      </w:pPr>
      <w:r>
        <w:rPr>
          <w:rFonts w:ascii="仿宋_GB2312" w:eastAsia="仿宋_GB2312" w:hAnsiTheme="minorEastAsia" w:hint="eastAsia"/>
          <w:sz w:val="24"/>
          <w:szCs w:val="24"/>
        </w:rPr>
        <w:t>3.1</w:t>
      </w:r>
      <w:r>
        <w:rPr>
          <w:rFonts w:ascii="仿宋_GB2312" w:eastAsia="仿宋_GB2312" w:hAnsiTheme="minorEastAsia" w:hint="eastAsia"/>
          <w:sz w:val="24"/>
          <w:szCs w:val="24"/>
        </w:rPr>
        <w:t>在搬运工程中，乙方必须服从甲方的调度和指挥。</w:t>
      </w:r>
    </w:p>
    <w:p w:rsidR="00311256" w:rsidRDefault="00DD04BE">
      <w:pPr>
        <w:spacing w:line="440" w:lineRule="exact"/>
        <w:rPr>
          <w:rFonts w:ascii="仿宋_GB2312" w:eastAsia="仿宋_GB2312" w:hAnsiTheme="minorEastAsia"/>
          <w:sz w:val="24"/>
          <w:szCs w:val="24"/>
        </w:rPr>
      </w:pPr>
      <w:r>
        <w:rPr>
          <w:rFonts w:ascii="仿宋_GB2312" w:eastAsia="仿宋_GB2312" w:hAnsiTheme="minorEastAsia" w:hint="eastAsia"/>
          <w:sz w:val="24"/>
          <w:szCs w:val="24"/>
        </w:rPr>
        <w:t>3.2</w:t>
      </w:r>
      <w:r>
        <w:rPr>
          <w:rFonts w:ascii="仿宋_GB2312" w:eastAsia="仿宋_GB2312" w:hAnsiTheme="minorEastAsia" w:hint="eastAsia"/>
          <w:sz w:val="24"/>
          <w:szCs w:val="24"/>
        </w:rPr>
        <w:t>乙方不准以任何方式任何借口推托搬运任务。</w:t>
      </w:r>
    </w:p>
    <w:p w:rsidR="00311256" w:rsidRDefault="00DD04BE">
      <w:pPr>
        <w:spacing w:line="440" w:lineRule="exact"/>
        <w:rPr>
          <w:rFonts w:ascii="仿宋_GB2312" w:eastAsia="仿宋_GB2312" w:hAnsiTheme="minorEastAsia"/>
          <w:sz w:val="24"/>
          <w:szCs w:val="24"/>
        </w:rPr>
      </w:pPr>
      <w:r>
        <w:rPr>
          <w:rFonts w:ascii="仿宋_GB2312" w:eastAsia="仿宋_GB2312" w:hAnsiTheme="minorEastAsia" w:hint="eastAsia"/>
          <w:sz w:val="24"/>
          <w:szCs w:val="24"/>
        </w:rPr>
        <w:t>3.3</w:t>
      </w:r>
      <w:r>
        <w:rPr>
          <w:rFonts w:ascii="仿宋_GB2312" w:eastAsia="仿宋_GB2312" w:hAnsiTheme="minorEastAsia" w:hint="eastAsia"/>
          <w:sz w:val="24"/>
          <w:szCs w:val="24"/>
        </w:rPr>
        <w:t>乙方必须自带搬运过程中所必备的机器设备车辆及工具。</w:t>
      </w:r>
    </w:p>
    <w:p w:rsidR="00311256" w:rsidRDefault="00DD04BE">
      <w:pPr>
        <w:spacing w:line="440" w:lineRule="exact"/>
        <w:rPr>
          <w:rFonts w:ascii="仿宋_GB2312" w:eastAsia="仿宋_GB2312" w:hAnsiTheme="minorEastAsia"/>
          <w:sz w:val="24"/>
          <w:szCs w:val="24"/>
        </w:rPr>
      </w:pPr>
      <w:r>
        <w:rPr>
          <w:rFonts w:ascii="仿宋_GB2312" w:eastAsia="仿宋_GB2312" w:hAnsiTheme="minorEastAsia" w:hint="eastAsia"/>
          <w:sz w:val="24"/>
          <w:szCs w:val="24"/>
        </w:rPr>
        <w:t>3.4</w:t>
      </w:r>
      <w:r>
        <w:rPr>
          <w:rFonts w:ascii="仿宋_GB2312" w:eastAsia="仿宋_GB2312" w:hAnsiTheme="minorEastAsia" w:hint="eastAsia"/>
          <w:sz w:val="24"/>
          <w:szCs w:val="24"/>
        </w:rPr>
        <w:t>在搬运过程中乙方如造成人身伤害、交通事故或机器设备车辆及工器具的损坏等事情，由此产生的责任和费用一切由乙方承担并承担相应的法律责任。</w:t>
      </w:r>
    </w:p>
    <w:p w:rsidR="00311256" w:rsidRDefault="00DD04BE">
      <w:pPr>
        <w:spacing w:line="440" w:lineRule="exact"/>
        <w:rPr>
          <w:rFonts w:ascii="仿宋_GB2312" w:eastAsia="仿宋_GB2312" w:hAnsiTheme="minorEastAsia"/>
          <w:sz w:val="24"/>
          <w:szCs w:val="24"/>
        </w:rPr>
      </w:pPr>
      <w:r>
        <w:rPr>
          <w:rFonts w:ascii="仿宋_GB2312" w:eastAsia="仿宋_GB2312" w:hAnsiTheme="minorEastAsia" w:hint="eastAsia"/>
          <w:sz w:val="24"/>
          <w:szCs w:val="24"/>
        </w:rPr>
        <w:lastRenderedPageBreak/>
        <w:t>3.5</w:t>
      </w:r>
      <w:r>
        <w:rPr>
          <w:rFonts w:ascii="仿宋_GB2312" w:eastAsia="仿宋_GB2312" w:hAnsiTheme="minorEastAsia" w:hint="eastAsia"/>
          <w:sz w:val="24"/>
          <w:szCs w:val="24"/>
        </w:rPr>
        <w:t>在搬运过程中，乙方必须保证所搬运的物品及学院的财产不缺失、不损坏，如有损坏、缺失，乙方按该物品的购置价格进行赔偿。</w:t>
      </w:r>
    </w:p>
    <w:p w:rsidR="00311256" w:rsidRDefault="00DD04BE">
      <w:pPr>
        <w:spacing w:line="440" w:lineRule="exact"/>
        <w:rPr>
          <w:rFonts w:ascii="仿宋_GB2312" w:eastAsia="仿宋_GB2312" w:hAnsiTheme="minorEastAsia"/>
          <w:sz w:val="24"/>
          <w:szCs w:val="24"/>
        </w:rPr>
      </w:pPr>
      <w:r>
        <w:rPr>
          <w:rFonts w:ascii="仿宋_GB2312" w:eastAsia="仿宋_GB2312" w:hAnsiTheme="minorEastAsia" w:hint="eastAsia"/>
          <w:sz w:val="24"/>
          <w:szCs w:val="24"/>
        </w:rPr>
        <w:t>3.6</w:t>
      </w:r>
      <w:r>
        <w:rPr>
          <w:rFonts w:ascii="仿宋_GB2312" w:eastAsia="仿宋_GB2312" w:hAnsiTheme="minorEastAsia" w:hint="eastAsia"/>
          <w:sz w:val="24"/>
          <w:szCs w:val="24"/>
        </w:rPr>
        <w:t>在搬运过程中，乙方不能私自动用房间里的任何物品及设备，更不能把物品带出房间。</w:t>
      </w:r>
    </w:p>
    <w:p w:rsidR="00311256" w:rsidRDefault="00DD04BE">
      <w:pPr>
        <w:spacing w:line="440" w:lineRule="exact"/>
        <w:rPr>
          <w:rFonts w:ascii="仿宋_GB2312" w:eastAsia="仿宋_GB2312" w:hAnsiTheme="minorEastAsia"/>
          <w:sz w:val="24"/>
          <w:szCs w:val="24"/>
        </w:rPr>
      </w:pPr>
      <w:r>
        <w:rPr>
          <w:rFonts w:ascii="仿宋_GB2312" w:eastAsia="仿宋_GB2312" w:hAnsiTheme="minorEastAsia" w:hint="eastAsia"/>
          <w:sz w:val="24"/>
          <w:szCs w:val="24"/>
        </w:rPr>
        <w:t>3.7</w:t>
      </w:r>
      <w:r>
        <w:rPr>
          <w:rFonts w:ascii="仿宋_GB2312" w:eastAsia="仿宋_GB2312" w:hAnsiTheme="minorEastAsia" w:hint="eastAsia"/>
          <w:sz w:val="24"/>
          <w:szCs w:val="24"/>
        </w:rPr>
        <w:t>在作业房间里乙方不准随地吐痰，不准吸烟，不准大声喧哗。</w:t>
      </w:r>
    </w:p>
    <w:p w:rsidR="00311256" w:rsidRDefault="00DD04BE">
      <w:pPr>
        <w:spacing w:line="440" w:lineRule="exact"/>
        <w:rPr>
          <w:rFonts w:ascii="仿宋_GB2312" w:eastAsia="仿宋_GB2312" w:hAnsiTheme="minorEastAsia"/>
          <w:sz w:val="24"/>
          <w:szCs w:val="24"/>
        </w:rPr>
      </w:pPr>
      <w:r>
        <w:rPr>
          <w:rFonts w:ascii="仿宋_GB2312" w:eastAsia="仿宋_GB2312" w:hAnsiTheme="minorEastAsia" w:hint="eastAsia"/>
          <w:sz w:val="24"/>
          <w:szCs w:val="24"/>
        </w:rPr>
        <w:t>3.8</w:t>
      </w:r>
      <w:r>
        <w:rPr>
          <w:rFonts w:ascii="仿宋_GB2312" w:eastAsia="仿宋_GB2312" w:hAnsiTheme="minorEastAsia" w:hint="eastAsia"/>
          <w:sz w:val="24"/>
          <w:szCs w:val="24"/>
        </w:rPr>
        <w:t>乙方在搬运结束前，必须清理掉由搬运过程中产生的垃圾，比如包装箱、泡沫等，并把垃圾扔到指定的地方。</w:t>
      </w:r>
    </w:p>
    <w:p w:rsidR="00311256" w:rsidRDefault="00DD04BE">
      <w:pPr>
        <w:spacing w:line="440" w:lineRule="exact"/>
        <w:rPr>
          <w:rFonts w:ascii="仿宋_GB2312" w:eastAsia="仿宋_GB2312" w:hAnsiTheme="minorEastAsia"/>
          <w:b/>
          <w:sz w:val="24"/>
          <w:szCs w:val="24"/>
        </w:rPr>
      </w:pPr>
      <w:r>
        <w:rPr>
          <w:rFonts w:ascii="仿宋_GB2312" w:eastAsia="仿宋_GB2312" w:hAnsiTheme="minorEastAsia" w:hint="eastAsia"/>
          <w:b/>
          <w:sz w:val="24"/>
          <w:szCs w:val="24"/>
        </w:rPr>
        <w:t>4.</w:t>
      </w:r>
      <w:r>
        <w:rPr>
          <w:rFonts w:ascii="仿宋_GB2312" w:eastAsia="仿宋_GB2312" w:hAnsiTheme="minorEastAsia" w:hint="eastAsia"/>
          <w:b/>
          <w:sz w:val="24"/>
          <w:szCs w:val="24"/>
        </w:rPr>
        <w:t>违约责任</w:t>
      </w:r>
    </w:p>
    <w:p w:rsidR="00311256" w:rsidRDefault="00DD04BE">
      <w:pPr>
        <w:spacing w:line="440" w:lineRule="exact"/>
        <w:rPr>
          <w:rFonts w:ascii="仿宋_GB2312" w:eastAsia="仿宋_GB2312" w:hAnsiTheme="minorEastAsia"/>
          <w:sz w:val="24"/>
          <w:szCs w:val="24"/>
        </w:rPr>
      </w:pPr>
      <w:r>
        <w:rPr>
          <w:rFonts w:ascii="仿宋_GB2312" w:eastAsia="仿宋_GB2312" w:hAnsiTheme="minorEastAsia" w:hint="eastAsia"/>
          <w:sz w:val="24"/>
          <w:szCs w:val="24"/>
        </w:rPr>
        <w:t>4.1</w:t>
      </w:r>
      <w:r>
        <w:rPr>
          <w:rFonts w:ascii="仿宋_GB2312" w:eastAsia="仿宋_GB2312" w:hAnsiTheme="minorEastAsia" w:hint="eastAsia"/>
          <w:sz w:val="24"/>
          <w:szCs w:val="24"/>
        </w:rPr>
        <w:t>签订本协议后</w:t>
      </w:r>
      <w:r>
        <w:rPr>
          <w:rFonts w:ascii="仿宋_GB2312" w:eastAsia="仿宋_GB2312" w:hAnsiTheme="minorEastAsia" w:hint="eastAsia"/>
          <w:sz w:val="24"/>
          <w:szCs w:val="24"/>
        </w:rPr>
        <w:t>15</w:t>
      </w:r>
      <w:r>
        <w:rPr>
          <w:rFonts w:ascii="仿宋_GB2312" w:eastAsia="仿宋_GB2312" w:hAnsiTheme="minorEastAsia" w:hint="eastAsia"/>
          <w:sz w:val="24"/>
          <w:szCs w:val="24"/>
        </w:rPr>
        <w:t>天内，乙方向甲方缴纳人民币￥</w:t>
      </w:r>
      <w:r>
        <w:rPr>
          <w:rFonts w:ascii="仿宋_GB2312" w:eastAsia="仿宋_GB2312" w:hAnsiTheme="minorEastAsia" w:hint="eastAsia"/>
          <w:sz w:val="24"/>
          <w:szCs w:val="24"/>
        </w:rPr>
        <w:t>1000.00</w:t>
      </w:r>
      <w:r>
        <w:rPr>
          <w:rFonts w:ascii="仿宋_GB2312" w:eastAsia="仿宋_GB2312" w:hAnsiTheme="minorEastAsia" w:hint="eastAsia"/>
          <w:sz w:val="24"/>
          <w:szCs w:val="24"/>
        </w:rPr>
        <w:t>元作为履约保证金。协议期满无违约情况的甲方无息全额退还给乙方。</w:t>
      </w:r>
    </w:p>
    <w:p w:rsidR="00311256" w:rsidRDefault="00DD04BE">
      <w:pPr>
        <w:spacing w:line="440" w:lineRule="exact"/>
        <w:rPr>
          <w:rFonts w:ascii="仿宋_GB2312" w:eastAsia="仿宋_GB2312" w:hAnsiTheme="minorEastAsia"/>
          <w:sz w:val="24"/>
          <w:szCs w:val="24"/>
        </w:rPr>
      </w:pPr>
      <w:r>
        <w:rPr>
          <w:rFonts w:ascii="仿宋_GB2312" w:eastAsia="仿宋_GB2312" w:hAnsiTheme="minorEastAsia" w:hint="eastAsia"/>
          <w:sz w:val="24"/>
          <w:szCs w:val="24"/>
        </w:rPr>
        <w:t>4.2</w:t>
      </w:r>
      <w:r>
        <w:rPr>
          <w:rFonts w:ascii="仿宋_GB2312" w:eastAsia="仿宋_GB2312" w:hAnsiTheme="minorEastAsia" w:hint="eastAsia"/>
          <w:sz w:val="24"/>
          <w:szCs w:val="24"/>
        </w:rPr>
        <w:t>乙方有违反协议规定的乙方所需承担的义务，拒不履行协议，所交保证金￥</w:t>
      </w:r>
      <w:r>
        <w:rPr>
          <w:rFonts w:ascii="仿宋_GB2312" w:eastAsia="仿宋_GB2312" w:hAnsiTheme="minorEastAsia" w:hint="eastAsia"/>
          <w:sz w:val="24"/>
          <w:szCs w:val="24"/>
        </w:rPr>
        <w:t>1000.00</w:t>
      </w:r>
      <w:r>
        <w:rPr>
          <w:rFonts w:ascii="仿宋_GB2312" w:eastAsia="仿宋_GB2312" w:hAnsiTheme="minorEastAsia" w:hint="eastAsia"/>
          <w:sz w:val="24"/>
          <w:szCs w:val="24"/>
        </w:rPr>
        <w:t>元不予退还。</w:t>
      </w:r>
    </w:p>
    <w:p w:rsidR="00311256" w:rsidRDefault="00DD04BE">
      <w:pPr>
        <w:spacing w:line="440" w:lineRule="exact"/>
        <w:rPr>
          <w:rFonts w:ascii="仿宋_GB2312" w:eastAsia="仿宋_GB2312" w:hAnsiTheme="minorEastAsia"/>
          <w:sz w:val="24"/>
          <w:szCs w:val="24"/>
        </w:rPr>
      </w:pPr>
      <w:r>
        <w:rPr>
          <w:rFonts w:ascii="仿宋_GB2312" w:eastAsia="仿宋_GB2312" w:hAnsiTheme="minorEastAsia" w:hint="eastAsia"/>
          <w:sz w:val="24"/>
          <w:szCs w:val="24"/>
        </w:rPr>
        <w:t>4.3</w:t>
      </w:r>
      <w:r>
        <w:rPr>
          <w:rFonts w:ascii="仿宋_GB2312" w:eastAsia="仿宋_GB2312" w:hAnsiTheme="minorEastAsia" w:hint="eastAsia"/>
          <w:sz w:val="24"/>
          <w:szCs w:val="24"/>
        </w:rPr>
        <w:t>乙方中途中止协</w:t>
      </w:r>
      <w:r>
        <w:rPr>
          <w:rFonts w:ascii="仿宋_GB2312" w:eastAsia="仿宋_GB2312" w:hAnsiTheme="minorEastAsia" w:hint="eastAsia"/>
          <w:sz w:val="24"/>
          <w:szCs w:val="24"/>
        </w:rPr>
        <w:t>议，须提前三个月书面通知甲方。否则甲方有权拒付搬运所发生的相关费用且乙方所缴纳的保证金￥</w:t>
      </w:r>
      <w:r>
        <w:rPr>
          <w:rFonts w:ascii="仿宋_GB2312" w:eastAsia="仿宋_GB2312" w:hAnsiTheme="minorEastAsia" w:hint="eastAsia"/>
          <w:sz w:val="24"/>
          <w:szCs w:val="24"/>
        </w:rPr>
        <w:t>1000.00</w:t>
      </w:r>
      <w:r>
        <w:rPr>
          <w:rFonts w:ascii="仿宋_GB2312" w:eastAsia="仿宋_GB2312" w:hAnsiTheme="minorEastAsia" w:hint="eastAsia"/>
          <w:sz w:val="24"/>
          <w:szCs w:val="24"/>
        </w:rPr>
        <w:t>元不予退还。</w:t>
      </w:r>
    </w:p>
    <w:p w:rsidR="00311256" w:rsidRDefault="00DD04BE">
      <w:pPr>
        <w:spacing w:line="440" w:lineRule="exact"/>
        <w:rPr>
          <w:rFonts w:ascii="仿宋_GB2312" w:eastAsia="仿宋_GB2312" w:hAnsiTheme="minorEastAsia"/>
          <w:b/>
          <w:sz w:val="24"/>
          <w:szCs w:val="24"/>
        </w:rPr>
      </w:pPr>
      <w:r>
        <w:rPr>
          <w:rFonts w:ascii="仿宋_GB2312" w:eastAsia="仿宋_GB2312" w:hAnsiTheme="minorEastAsia" w:hint="eastAsia"/>
          <w:b/>
          <w:sz w:val="24"/>
          <w:szCs w:val="24"/>
        </w:rPr>
        <w:t>5</w:t>
      </w:r>
      <w:r>
        <w:rPr>
          <w:rFonts w:ascii="仿宋_GB2312" w:eastAsia="仿宋_GB2312" w:hAnsiTheme="minorEastAsia" w:hint="eastAsia"/>
          <w:b/>
          <w:sz w:val="24"/>
          <w:szCs w:val="24"/>
        </w:rPr>
        <w:t>不可抗力</w:t>
      </w:r>
    </w:p>
    <w:p w:rsidR="00311256" w:rsidRDefault="00DD04BE">
      <w:pPr>
        <w:spacing w:line="440" w:lineRule="exact"/>
        <w:rPr>
          <w:rFonts w:ascii="仿宋_GB2312" w:eastAsia="仿宋_GB2312" w:hAnsiTheme="minorEastAsia"/>
          <w:sz w:val="24"/>
          <w:szCs w:val="24"/>
        </w:rPr>
      </w:pPr>
      <w:r>
        <w:rPr>
          <w:rFonts w:ascii="仿宋_GB2312" w:eastAsia="仿宋_GB2312" w:hAnsiTheme="minorEastAsia" w:hint="eastAsia"/>
          <w:sz w:val="24"/>
          <w:szCs w:val="24"/>
        </w:rPr>
        <w:t>5.1</w:t>
      </w:r>
      <w:r>
        <w:rPr>
          <w:rFonts w:ascii="仿宋_GB2312" w:eastAsia="仿宋_GB2312" w:hAnsiTheme="minorEastAsia" w:hint="eastAsia"/>
          <w:sz w:val="24"/>
          <w:szCs w:val="24"/>
        </w:rPr>
        <w:t>本协议双方的任何一方由于不可抗力的原因不能履行协议时，应及时的向对方通报不能履行或不能完全履行的理由，并在</w:t>
      </w:r>
      <w:r>
        <w:rPr>
          <w:rFonts w:ascii="仿宋_GB2312" w:eastAsia="仿宋_GB2312" w:hAnsiTheme="minorEastAsia" w:hint="eastAsia"/>
          <w:sz w:val="24"/>
          <w:szCs w:val="24"/>
        </w:rPr>
        <w:t xml:space="preserve"> </w:t>
      </w:r>
      <w:r>
        <w:rPr>
          <w:rFonts w:ascii="仿宋_GB2312" w:eastAsia="仿宋_GB2312" w:hAnsiTheme="minorEastAsia" w:hint="eastAsia"/>
          <w:sz w:val="24"/>
          <w:szCs w:val="24"/>
        </w:rPr>
        <w:t>三</w:t>
      </w:r>
      <w:r>
        <w:rPr>
          <w:rFonts w:ascii="仿宋_GB2312" w:eastAsia="仿宋_GB2312" w:hAnsiTheme="minorEastAsia" w:hint="eastAsia"/>
          <w:sz w:val="24"/>
          <w:szCs w:val="24"/>
        </w:rPr>
        <w:t xml:space="preserve"> </w:t>
      </w:r>
      <w:r>
        <w:rPr>
          <w:rFonts w:ascii="仿宋_GB2312" w:eastAsia="仿宋_GB2312" w:hAnsiTheme="minorEastAsia" w:hint="eastAsia"/>
          <w:sz w:val="24"/>
          <w:szCs w:val="24"/>
        </w:rPr>
        <w:t>日内提出证明，根据情况可部分或全部免于承担违约责任。</w:t>
      </w:r>
    </w:p>
    <w:p w:rsidR="00311256" w:rsidRDefault="00DD04BE">
      <w:pPr>
        <w:spacing w:line="440" w:lineRule="exact"/>
        <w:rPr>
          <w:rFonts w:ascii="仿宋_GB2312" w:eastAsia="仿宋_GB2312" w:hAnsiTheme="minorEastAsia"/>
          <w:b/>
          <w:bCs/>
          <w:sz w:val="24"/>
          <w:szCs w:val="24"/>
        </w:rPr>
      </w:pPr>
      <w:r>
        <w:rPr>
          <w:rFonts w:ascii="仿宋_GB2312" w:eastAsia="仿宋_GB2312" w:hAnsiTheme="minorEastAsia" w:hint="eastAsia"/>
          <w:b/>
          <w:bCs/>
          <w:sz w:val="24"/>
          <w:szCs w:val="24"/>
        </w:rPr>
        <w:t>6</w:t>
      </w:r>
      <w:r>
        <w:rPr>
          <w:rFonts w:ascii="仿宋_GB2312" w:eastAsia="仿宋_GB2312" w:hAnsiTheme="minorEastAsia" w:hint="eastAsia"/>
          <w:b/>
          <w:bCs/>
          <w:sz w:val="24"/>
          <w:szCs w:val="24"/>
        </w:rPr>
        <w:t>协议金额</w:t>
      </w:r>
    </w:p>
    <w:p w:rsidR="00311256" w:rsidRDefault="00DD04BE">
      <w:pPr>
        <w:spacing w:line="440" w:lineRule="exact"/>
        <w:rPr>
          <w:rFonts w:ascii="仿宋_GB2312" w:eastAsia="仿宋_GB2312" w:hAnsiTheme="minorEastAsia"/>
          <w:sz w:val="24"/>
          <w:szCs w:val="24"/>
        </w:rPr>
      </w:pPr>
      <w:r>
        <w:rPr>
          <w:rFonts w:ascii="仿宋_GB2312" w:eastAsia="仿宋_GB2312" w:hAnsiTheme="minorEastAsia" w:hint="eastAsia"/>
          <w:sz w:val="24"/>
          <w:szCs w:val="24"/>
        </w:rPr>
        <w:t>6.1</w:t>
      </w:r>
      <w:r>
        <w:rPr>
          <w:rFonts w:ascii="仿宋_GB2312" w:eastAsia="仿宋_GB2312" w:hAnsiTheme="minorEastAsia" w:hint="eastAsia"/>
          <w:sz w:val="24"/>
          <w:szCs w:val="24"/>
        </w:rPr>
        <w:t>协议暂定金额陆万元整（贰年，以实际完成数量结算）。</w:t>
      </w:r>
    </w:p>
    <w:p w:rsidR="00311256" w:rsidRDefault="00DD04BE">
      <w:pPr>
        <w:spacing w:line="440" w:lineRule="exact"/>
        <w:rPr>
          <w:rFonts w:ascii="仿宋_GB2312" w:eastAsia="仿宋_GB2312" w:hAnsiTheme="minorEastAsia"/>
          <w:b/>
          <w:sz w:val="24"/>
          <w:szCs w:val="24"/>
        </w:rPr>
      </w:pPr>
      <w:r>
        <w:rPr>
          <w:rFonts w:ascii="仿宋_GB2312" w:eastAsia="仿宋_GB2312" w:hAnsiTheme="minorEastAsia" w:hint="eastAsia"/>
          <w:b/>
          <w:sz w:val="24"/>
          <w:szCs w:val="24"/>
        </w:rPr>
        <w:t>7</w:t>
      </w:r>
      <w:r>
        <w:rPr>
          <w:rFonts w:ascii="仿宋_GB2312" w:eastAsia="仿宋_GB2312" w:hAnsiTheme="minorEastAsia" w:hint="eastAsia"/>
          <w:b/>
          <w:sz w:val="24"/>
          <w:szCs w:val="24"/>
        </w:rPr>
        <w:t>服务费用结算方式</w:t>
      </w:r>
    </w:p>
    <w:p w:rsidR="00311256" w:rsidRDefault="00DD04BE">
      <w:pPr>
        <w:spacing w:line="440" w:lineRule="exact"/>
        <w:rPr>
          <w:rFonts w:ascii="仿宋_GB2312" w:eastAsia="仿宋_GB2312" w:hAnsiTheme="minorEastAsia"/>
          <w:sz w:val="24"/>
          <w:szCs w:val="24"/>
        </w:rPr>
      </w:pPr>
      <w:r>
        <w:rPr>
          <w:rFonts w:ascii="仿宋_GB2312" w:eastAsia="仿宋_GB2312" w:hAnsiTheme="minorEastAsia" w:hint="eastAsia"/>
          <w:sz w:val="24"/>
          <w:szCs w:val="24"/>
        </w:rPr>
        <w:t>7.1</w:t>
      </w:r>
      <w:r>
        <w:rPr>
          <w:rFonts w:ascii="仿宋_GB2312" w:eastAsia="仿宋_GB2312" w:hAnsiTheme="minorEastAsia" w:hint="eastAsia"/>
          <w:sz w:val="24"/>
          <w:szCs w:val="24"/>
        </w:rPr>
        <w:t>结算金额：以实际完成数量结合附件“零星物品搬运服务单价表”的单价计算结算总金额。</w:t>
      </w:r>
    </w:p>
    <w:p w:rsidR="00311256" w:rsidRDefault="00DD04BE">
      <w:pPr>
        <w:spacing w:line="440" w:lineRule="exact"/>
        <w:rPr>
          <w:rFonts w:ascii="仿宋_GB2312" w:eastAsia="仿宋_GB2312" w:hAnsiTheme="minorEastAsia"/>
          <w:sz w:val="24"/>
          <w:szCs w:val="24"/>
        </w:rPr>
      </w:pPr>
      <w:r>
        <w:rPr>
          <w:rFonts w:ascii="仿宋_GB2312" w:eastAsia="仿宋_GB2312" w:hAnsiTheme="minorEastAsia" w:hint="eastAsia"/>
          <w:sz w:val="24"/>
          <w:szCs w:val="24"/>
        </w:rPr>
        <w:t>7.2</w:t>
      </w:r>
      <w:r>
        <w:rPr>
          <w:rFonts w:ascii="仿宋_GB2312" w:eastAsia="仿宋_GB2312" w:hAnsiTheme="minorEastAsia" w:hint="eastAsia"/>
          <w:sz w:val="24"/>
          <w:szCs w:val="24"/>
        </w:rPr>
        <w:t>结算时乙方须提供正式发票和经</w:t>
      </w:r>
      <w:r>
        <w:rPr>
          <w:rFonts w:ascii="仿宋_GB2312" w:eastAsia="仿宋_GB2312" w:hAnsiTheme="minorEastAsia" w:hint="eastAsia"/>
          <w:sz w:val="24"/>
          <w:szCs w:val="24"/>
        </w:rPr>
        <w:t>双方核实的工作量清单，每年支付一次服务款。</w:t>
      </w:r>
    </w:p>
    <w:p w:rsidR="00311256" w:rsidRDefault="00DD04BE">
      <w:pPr>
        <w:spacing w:line="440" w:lineRule="exact"/>
        <w:rPr>
          <w:rFonts w:ascii="仿宋_GB2312" w:eastAsia="仿宋_GB2312" w:hAnsiTheme="minorEastAsia"/>
          <w:b/>
          <w:sz w:val="24"/>
          <w:szCs w:val="24"/>
        </w:rPr>
      </w:pPr>
      <w:r>
        <w:rPr>
          <w:rFonts w:ascii="仿宋_GB2312" w:eastAsia="仿宋_GB2312" w:hAnsiTheme="minorEastAsia" w:hint="eastAsia"/>
          <w:b/>
          <w:sz w:val="24"/>
          <w:szCs w:val="24"/>
        </w:rPr>
        <w:t>8.</w:t>
      </w:r>
      <w:r>
        <w:rPr>
          <w:rFonts w:ascii="仿宋_GB2312" w:eastAsia="仿宋_GB2312" w:hAnsiTheme="minorEastAsia" w:hint="eastAsia"/>
          <w:b/>
          <w:sz w:val="24"/>
          <w:szCs w:val="24"/>
        </w:rPr>
        <w:t>本协议附件</w:t>
      </w:r>
    </w:p>
    <w:p w:rsidR="00311256" w:rsidRDefault="00DD04BE">
      <w:pPr>
        <w:spacing w:line="440" w:lineRule="exact"/>
        <w:rPr>
          <w:rFonts w:ascii="仿宋_GB2312" w:eastAsia="仿宋_GB2312" w:hAnsiTheme="minorEastAsia"/>
          <w:sz w:val="24"/>
          <w:szCs w:val="24"/>
        </w:rPr>
      </w:pPr>
      <w:r>
        <w:rPr>
          <w:rFonts w:ascii="仿宋_GB2312" w:eastAsia="仿宋_GB2312" w:hAnsiTheme="minorEastAsia" w:hint="eastAsia"/>
          <w:sz w:val="24"/>
          <w:szCs w:val="24"/>
        </w:rPr>
        <w:t>8.1</w:t>
      </w:r>
      <w:r>
        <w:rPr>
          <w:rFonts w:ascii="仿宋_GB2312" w:eastAsia="仿宋_GB2312" w:hAnsiTheme="minorEastAsia" w:hint="eastAsia"/>
          <w:sz w:val="24"/>
          <w:szCs w:val="24"/>
        </w:rPr>
        <w:t>附件</w:t>
      </w:r>
      <w:r>
        <w:rPr>
          <w:rFonts w:ascii="仿宋_GB2312" w:eastAsia="仿宋_GB2312" w:hAnsiTheme="minorEastAsia" w:hint="eastAsia"/>
          <w:sz w:val="24"/>
          <w:szCs w:val="24"/>
        </w:rPr>
        <w:t>:</w:t>
      </w:r>
      <w:r>
        <w:rPr>
          <w:rFonts w:ascii="仿宋_GB2312" w:eastAsia="仿宋_GB2312" w:hAnsiTheme="minorEastAsia" w:hint="eastAsia"/>
          <w:sz w:val="24"/>
          <w:szCs w:val="24"/>
        </w:rPr>
        <w:t>《零星物品搬运服务单价表》。</w:t>
      </w:r>
    </w:p>
    <w:p w:rsidR="00311256" w:rsidRDefault="00DD04BE">
      <w:pPr>
        <w:spacing w:line="440" w:lineRule="exact"/>
        <w:rPr>
          <w:rFonts w:ascii="仿宋_GB2312" w:eastAsia="仿宋_GB2312" w:hAnsiTheme="minorEastAsia"/>
          <w:b/>
          <w:sz w:val="24"/>
          <w:szCs w:val="24"/>
        </w:rPr>
      </w:pPr>
      <w:r>
        <w:rPr>
          <w:rFonts w:ascii="仿宋_GB2312" w:eastAsia="仿宋_GB2312" w:hAnsiTheme="minorEastAsia" w:hint="eastAsia"/>
          <w:b/>
          <w:sz w:val="24"/>
          <w:szCs w:val="24"/>
        </w:rPr>
        <w:t>9.</w:t>
      </w:r>
      <w:r>
        <w:rPr>
          <w:rFonts w:ascii="仿宋_GB2312" w:eastAsia="仿宋_GB2312" w:hAnsiTheme="minorEastAsia" w:hint="eastAsia"/>
          <w:b/>
          <w:sz w:val="24"/>
          <w:szCs w:val="24"/>
        </w:rPr>
        <w:t>协议争议的解决</w:t>
      </w:r>
    </w:p>
    <w:p w:rsidR="00311256" w:rsidRDefault="00DD04BE">
      <w:pPr>
        <w:spacing w:line="440" w:lineRule="exact"/>
        <w:rPr>
          <w:rFonts w:ascii="仿宋_GB2312" w:eastAsia="仿宋_GB2312" w:hAnsiTheme="minorEastAsia"/>
          <w:sz w:val="24"/>
          <w:szCs w:val="24"/>
        </w:rPr>
      </w:pPr>
      <w:r>
        <w:rPr>
          <w:rFonts w:ascii="仿宋_GB2312" w:eastAsia="仿宋_GB2312" w:hAnsiTheme="minorEastAsia" w:hint="eastAsia"/>
          <w:sz w:val="24"/>
          <w:szCs w:val="24"/>
        </w:rPr>
        <w:t>9.1</w:t>
      </w:r>
      <w:r>
        <w:rPr>
          <w:rFonts w:ascii="仿宋_GB2312" w:eastAsia="仿宋_GB2312" w:hAnsiTheme="minorEastAsia" w:hint="eastAsia"/>
          <w:sz w:val="24"/>
          <w:szCs w:val="24"/>
        </w:rPr>
        <w:t>因本协议或履行本协议产生的纠纷，双方友好协商，协商不成的依法向协议签订地人民法院起诉。</w:t>
      </w:r>
    </w:p>
    <w:p w:rsidR="00311256" w:rsidRDefault="00DD04BE">
      <w:pPr>
        <w:spacing w:line="440" w:lineRule="exact"/>
        <w:rPr>
          <w:rFonts w:ascii="仿宋_GB2312" w:eastAsia="仿宋_GB2312" w:hAnsiTheme="minorEastAsia"/>
          <w:b/>
          <w:sz w:val="24"/>
          <w:szCs w:val="24"/>
        </w:rPr>
      </w:pPr>
      <w:r>
        <w:rPr>
          <w:rFonts w:ascii="仿宋_GB2312" w:eastAsia="仿宋_GB2312" w:hAnsiTheme="minorEastAsia" w:hint="eastAsia"/>
          <w:b/>
          <w:sz w:val="24"/>
          <w:szCs w:val="24"/>
        </w:rPr>
        <w:t>10.</w:t>
      </w:r>
      <w:r>
        <w:rPr>
          <w:rFonts w:ascii="仿宋_GB2312" w:eastAsia="仿宋_GB2312" w:hAnsiTheme="minorEastAsia" w:hint="eastAsia"/>
          <w:b/>
          <w:sz w:val="24"/>
          <w:szCs w:val="24"/>
        </w:rPr>
        <w:t>提示与协议生效</w:t>
      </w:r>
    </w:p>
    <w:p w:rsidR="00311256" w:rsidRDefault="00DD04BE">
      <w:pPr>
        <w:spacing w:line="440" w:lineRule="exact"/>
        <w:rPr>
          <w:rFonts w:ascii="仿宋_GB2312" w:eastAsia="仿宋_GB2312" w:hAnsiTheme="minorEastAsia"/>
          <w:sz w:val="24"/>
          <w:szCs w:val="24"/>
        </w:rPr>
      </w:pPr>
      <w:r>
        <w:rPr>
          <w:rFonts w:ascii="仿宋_GB2312" w:eastAsia="仿宋_GB2312" w:hAnsiTheme="minorEastAsia" w:hint="eastAsia"/>
          <w:sz w:val="24"/>
          <w:szCs w:val="24"/>
        </w:rPr>
        <w:lastRenderedPageBreak/>
        <w:t>10.1</w:t>
      </w:r>
      <w:r>
        <w:rPr>
          <w:rFonts w:ascii="仿宋_GB2312" w:eastAsia="仿宋_GB2312" w:hAnsiTheme="minorEastAsia" w:hint="eastAsia"/>
          <w:sz w:val="24"/>
          <w:szCs w:val="24"/>
        </w:rPr>
        <w:t>甲方已提请乙方注意对本协议各印就（或打印）条款作全面、准确的理解，并应乙方的要求作了相应的条款说明。签约各方对本协议的含义认识一致。</w:t>
      </w:r>
    </w:p>
    <w:p w:rsidR="00311256" w:rsidRDefault="00DD04BE">
      <w:pPr>
        <w:spacing w:line="440" w:lineRule="exact"/>
        <w:rPr>
          <w:rFonts w:ascii="仿宋_GB2312" w:eastAsia="仿宋_GB2312" w:hAnsiTheme="minorEastAsia"/>
          <w:sz w:val="24"/>
          <w:szCs w:val="24"/>
        </w:rPr>
      </w:pPr>
      <w:r>
        <w:rPr>
          <w:rFonts w:ascii="仿宋_GB2312" w:eastAsia="仿宋_GB2312" w:hAnsiTheme="minorEastAsia" w:hint="eastAsia"/>
          <w:sz w:val="24"/>
          <w:szCs w:val="24"/>
        </w:rPr>
        <w:t>10.2</w:t>
      </w:r>
      <w:r>
        <w:rPr>
          <w:rFonts w:ascii="仿宋_GB2312" w:eastAsia="仿宋_GB2312" w:hAnsiTheme="minorEastAsia" w:hint="eastAsia"/>
          <w:sz w:val="24"/>
          <w:szCs w:val="24"/>
        </w:rPr>
        <w:t>本协议自法定代表人（或委托代理人）签字或盖章后生效。协议一式</w:t>
      </w:r>
      <w:r>
        <w:rPr>
          <w:rFonts w:ascii="仿宋_GB2312" w:eastAsia="仿宋_GB2312" w:hAnsiTheme="minorEastAsia" w:hint="eastAsia"/>
          <w:sz w:val="24"/>
          <w:szCs w:val="24"/>
        </w:rPr>
        <w:t xml:space="preserve"> </w:t>
      </w:r>
      <w:r>
        <w:rPr>
          <w:rFonts w:ascii="仿宋_GB2312" w:eastAsia="仿宋_GB2312" w:hAnsiTheme="minorEastAsia" w:hint="eastAsia"/>
          <w:sz w:val="24"/>
          <w:szCs w:val="24"/>
        </w:rPr>
        <w:t>五</w:t>
      </w:r>
      <w:r>
        <w:rPr>
          <w:rFonts w:ascii="仿宋_GB2312" w:eastAsia="仿宋_GB2312" w:hAnsiTheme="minorEastAsia" w:hint="eastAsia"/>
          <w:sz w:val="24"/>
          <w:szCs w:val="24"/>
        </w:rPr>
        <w:t xml:space="preserve"> </w:t>
      </w:r>
      <w:r>
        <w:rPr>
          <w:rFonts w:ascii="仿宋_GB2312" w:eastAsia="仿宋_GB2312" w:hAnsiTheme="minorEastAsia" w:hint="eastAsia"/>
          <w:sz w:val="24"/>
          <w:szCs w:val="24"/>
        </w:rPr>
        <w:t>份，甲方持</w:t>
      </w:r>
      <w:r>
        <w:rPr>
          <w:rFonts w:ascii="仿宋_GB2312" w:eastAsia="仿宋_GB2312" w:hAnsiTheme="minorEastAsia" w:hint="eastAsia"/>
          <w:sz w:val="24"/>
          <w:szCs w:val="24"/>
        </w:rPr>
        <w:t xml:space="preserve"> </w:t>
      </w:r>
      <w:r>
        <w:rPr>
          <w:rFonts w:ascii="仿宋_GB2312" w:eastAsia="仿宋_GB2312" w:hAnsiTheme="minorEastAsia" w:hint="eastAsia"/>
          <w:sz w:val="24"/>
          <w:szCs w:val="24"/>
        </w:rPr>
        <w:t>四</w:t>
      </w:r>
      <w:r>
        <w:rPr>
          <w:rFonts w:ascii="仿宋_GB2312" w:eastAsia="仿宋_GB2312" w:hAnsiTheme="minorEastAsia" w:hint="eastAsia"/>
          <w:sz w:val="24"/>
          <w:szCs w:val="24"/>
        </w:rPr>
        <w:t xml:space="preserve"> </w:t>
      </w:r>
      <w:r>
        <w:rPr>
          <w:rFonts w:ascii="仿宋_GB2312" w:eastAsia="仿宋_GB2312" w:hAnsiTheme="minorEastAsia" w:hint="eastAsia"/>
          <w:sz w:val="24"/>
          <w:szCs w:val="24"/>
        </w:rPr>
        <w:t>份，乙方持</w:t>
      </w:r>
      <w:r>
        <w:rPr>
          <w:rFonts w:ascii="仿宋_GB2312" w:eastAsia="仿宋_GB2312" w:hAnsiTheme="minorEastAsia" w:hint="eastAsia"/>
          <w:sz w:val="24"/>
          <w:szCs w:val="24"/>
        </w:rPr>
        <w:t xml:space="preserve"> </w:t>
      </w:r>
      <w:r>
        <w:rPr>
          <w:rFonts w:ascii="仿宋_GB2312" w:eastAsia="仿宋_GB2312" w:hAnsiTheme="minorEastAsia" w:hint="eastAsia"/>
          <w:sz w:val="24"/>
          <w:szCs w:val="24"/>
        </w:rPr>
        <w:t>一</w:t>
      </w:r>
      <w:r>
        <w:rPr>
          <w:rFonts w:ascii="仿宋_GB2312" w:eastAsia="仿宋_GB2312" w:hAnsiTheme="minorEastAsia" w:hint="eastAsia"/>
          <w:sz w:val="24"/>
          <w:szCs w:val="24"/>
        </w:rPr>
        <w:t xml:space="preserve"> </w:t>
      </w:r>
      <w:r>
        <w:rPr>
          <w:rFonts w:ascii="仿宋_GB2312" w:eastAsia="仿宋_GB2312" w:hAnsiTheme="minorEastAsia" w:hint="eastAsia"/>
          <w:sz w:val="24"/>
          <w:szCs w:val="24"/>
        </w:rPr>
        <w:t>份，均具同等法律效力。</w:t>
      </w:r>
    </w:p>
    <w:p w:rsidR="00311256" w:rsidRDefault="00DD04BE">
      <w:pPr>
        <w:spacing w:line="440" w:lineRule="exact"/>
        <w:rPr>
          <w:rFonts w:ascii="仿宋_GB2312" w:eastAsia="仿宋_GB2312" w:hAnsiTheme="minorEastAsia"/>
          <w:b/>
          <w:sz w:val="24"/>
          <w:szCs w:val="24"/>
        </w:rPr>
      </w:pPr>
      <w:r>
        <w:rPr>
          <w:rFonts w:ascii="仿宋_GB2312" w:eastAsia="仿宋_GB2312" w:hAnsiTheme="minorEastAsia" w:hint="eastAsia"/>
          <w:b/>
          <w:sz w:val="24"/>
          <w:szCs w:val="24"/>
        </w:rPr>
        <w:t>1</w:t>
      </w:r>
      <w:r>
        <w:rPr>
          <w:rFonts w:ascii="仿宋_GB2312" w:eastAsia="仿宋_GB2312" w:hAnsiTheme="minorEastAsia" w:hint="eastAsia"/>
          <w:b/>
          <w:sz w:val="24"/>
          <w:szCs w:val="24"/>
        </w:rPr>
        <w:t>1.</w:t>
      </w:r>
      <w:r>
        <w:rPr>
          <w:rFonts w:ascii="仿宋_GB2312" w:eastAsia="仿宋_GB2312" w:hAnsiTheme="minorEastAsia" w:hint="eastAsia"/>
          <w:b/>
          <w:sz w:val="24"/>
          <w:szCs w:val="24"/>
        </w:rPr>
        <w:t>协议终止</w:t>
      </w:r>
    </w:p>
    <w:p w:rsidR="00311256" w:rsidRDefault="00DD04BE">
      <w:pPr>
        <w:spacing w:line="440" w:lineRule="exact"/>
        <w:rPr>
          <w:rFonts w:ascii="仿宋_GB2312" w:eastAsia="仿宋_GB2312" w:hAnsiTheme="minorEastAsia"/>
          <w:sz w:val="24"/>
          <w:szCs w:val="24"/>
        </w:rPr>
      </w:pPr>
      <w:r>
        <w:rPr>
          <w:rFonts w:ascii="仿宋_GB2312" w:eastAsia="仿宋_GB2312" w:hAnsiTheme="minorEastAsia" w:hint="eastAsia"/>
          <w:sz w:val="24"/>
          <w:szCs w:val="24"/>
        </w:rPr>
        <w:t>11.1</w:t>
      </w:r>
      <w:r>
        <w:rPr>
          <w:rFonts w:ascii="仿宋_GB2312" w:eastAsia="仿宋_GB2312" w:hAnsiTheme="minorEastAsia" w:hint="eastAsia"/>
          <w:sz w:val="24"/>
          <w:szCs w:val="24"/>
        </w:rPr>
        <w:t>本协议双方履行完约定的权利义务的，协议终止。</w:t>
      </w:r>
    </w:p>
    <w:p w:rsidR="00311256" w:rsidRDefault="00311256">
      <w:pPr>
        <w:spacing w:line="440" w:lineRule="exact"/>
        <w:rPr>
          <w:rFonts w:ascii="仿宋_GB2312" w:eastAsia="仿宋_GB2312" w:hAnsiTheme="minorEastAsia"/>
          <w:sz w:val="24"/>
          <w:szCs w:val="24"/>
        </w:rPr>
      </w:pPr>
    </w:p>
    <w:p w:rsidR="00311256" w:rsidRDefault="00311256">
      <w:pPr>
        <w:spacing w:line="440" w:lineRule="exact"/>
        <w:rPr>
          <w:rFonts w:ascii="仿宋_GB2312" w:eastAsia="仿宋_GB2312" w:hAnsiTheme="minorEastAsia"/>
          <w:sz w:val="24"/>
          <w:szCs w:val="24"/>
        </w:rPr>
      </w:pPr>
    </w:p>
    <w:p w:rsidR="00311256" w:rsidRDefault="00311256">
      <w:pPr>
        <w:spacing w:line="440" w:lineRule="exact"/>
        <w:rPr>
          <w:rFonts w:ascii="仿宋_GB2312" w:eastAsia="仿宋_GB2312" w:hAnsiTheme="minorEastAsia"/>
          <w:sz w:val="24"/>
          <w:szCs w:val="24"/>
        </w:rPr>
      </w:pPr>
    </w:p>
    <w:p w:rsidR="00311256" w:rsidRDefault="00DD04BE">
      <w:pPr>
        <w:spacing w:line="440" w:lineRule="exact"/>
        <w:rPr>
          <w:rFonts w:ascii="仿宋_GB2312" w:eastAsia="仿宋_GB2312" w:hAnsiTheme="minorEastAsia"/>
          <w:sz w:val="24"/>
          <w:szCs w:val="24"/>
        </w:rPr>
      </w:pPr>
      <w:r>
        <w:rPr>
          <w:rFonts w:ascii="仿宋_GB2312" w:eastAsia="仿宋_GB2312" w:hAnsiTheme="minorEastAsia" w:hint="eastAsia"/>
          <w:sz w:val="24"/>
          <w:szCs w:val="24"/>
        </w:rPr>
        <w:t>甲方代表：</w:t>
      </w:r>
      <w:r>
        <w:rPr>
          <w:rFonts w:ascii="仿宋_GB2312" w:eastAsia="仿宋_GB2312" w:hAnsiTheme="minorEastAsia" w:hint="eastAsia"/>
          <w:sz w:val="24"/>
          <w:szCs w:val="24"/>
        </w:rPr>
        <w:t xml:space="preserve">                             </w:t>
      </w:r>
      <w:r>
        <w:rPr>
          <w:rFonts w:ascii="仿宋_GB2312" w:eastAsia="仿宋_GB2312" w:hAnsiTheme="minorEastAsia" w:hint="eastAsia"/>
          <w:sz w:val="24"/>
          <w:szCs w:val="24"/>
        </w:rPr>
        <w:t>乙方代表：</w:t>
      </w:r>
    </w:p>
    <w:p w:rsidR="00311256" w:rsidRDefault="00DD04BE">
      <w:pPr>
        <w:spacing w:line="440" w:lineRule="exact"/>
        <w:rPr>
          <w:rFonts w:ascii="仿宋_GB2312" w:eastAsia="仿宋_GB2312" w:hAnsiTheme="minorEastAsia"/>
          <w:sz w:val="24"/>
          <w:szCs w:val="24"/>
        </w:rPr>
      </w:pPr>
      <w:r>
        <w:rPr>
          <w:rFonts w:ascii="仿宋_GB2312" w:eastAsia="仿宋_GB2312" w:hAnsiTheme="minorEastAsia" w:hint="eastAsia"/>
          <w:sz w:val="24"/>
          <w:szCs w:val="24"/>
        </w:rPr>
        <w:t>（盖章）</w:t>
      </w:r>
      <w:r>
        <w:rPr>
          <w:rFonts w:ascii="仿宋_GB2312" w:eastAsia="仿宋_GB2312" w:hAnsiTheme="minorEastAsia" w:hint="eastAsia"/>
          <w:sz w:val="24"/>
          <w:szCs w:val="24"/>
        </w:rPr>
        <w:t xml:space="preserve">                                </w:t>
      </w:r>
      <w:r>
        <w:rPr>
          <w:rFonts w:ascii="仿宋_GB2312" w:eastAsia="仿宋_GB2312" w:hAnsiTheme="minorEastAsia" w:hint="eastAsia"/>
          <w:sz w:val="24"/>
          <w:szCs w:val="24"/>
        </w:rPr>
        <w:t>（盖章）</w:t>
      </w:r>
    </w:p>
    <w:p w:rsidR="00311256" w:rsidRDefault="00311256">
      <w:pPr>
        <w:spacing w:line="440" w:lineRule="exact"/>
        <w:rPr>
          <w:rFonts w:ascii="仿宋_GB2312" w:eastAsia="仿宋_GB2312" w:hAnsiTheme="minorEastAsia"/>
          <w:sz w:val="24"/>
          <w:szCs w:val="24"/>
        </w:rPr>
      </w:pPr>
    </w:p>
    <w:p w:rsidR="00311256" w:rsidRDefault="00311256">
      <w:pPr>
        <w:spacing w:line="440" w:lineRule="exact"/>
        <w:rPr>
          <w:rFonts w:ascii="仿宋_GB2312" w:eastAsia="仿宋_GB2312" w:hAnsiTheme="minorEastAsia"/>
          <w:sz w:val="24"/>
          <w:szCs w:val="24"/>
        </w:rPr>
      </w:pPr>
    </w:p>
    <w:p w:rsidR="00311256" w:rsidRDefault="00DD04BE">
      <w:pPr>
        <w:spacing w:line="440" w:lineRule="exact"/>
        <w:rPr>
          <w:rFonts w:ascii="仿宋_GB2312" w:eastAsia="仿宋_GB2312" w:hAnsiTheme="minorEastAsia"/>
          <w:sz w:val="24"/>
          <w:szCs w:val="24"/>
        </w:rPr>
      </w:pPr>
      <w:r>
        <w:rPr>
          <w:rFonts w:ascii="仿宋_GB2312" w:eastAsia="仿宋_GB2312" w:hAnsiTheme="minorEastAsia" w:hint="eastAsia"/>
          <w:sz w:val="24"/>
          <w:szCs w:val="24"/>
        </w:rPr>
        <w:t>地址：广东韶关曲江马坝南华</w:t>
      </w:r>
      <w:r>
        <w:rPr>
          <w:rFonts w:ascii="仿宋_GB2312" w:eastAsia="仿宋_GB2312" w:hAnsiTheme="minorEastAsia" w:hint="eastAsia"/>
          <w:sz w:val="24"/>
          <w:szCs w:val="24"/>
        </w:rPr>
        <w:t xml:space="preserve">             </w:t>
      </w:r>
      <w:r>
        <w:rPr>
          <w:rFonts w:ascii="仿宋_GB2312" w:eastAsia="仿宋_GB2312" w:hAnsiTheme="minorEastAsia" w:hint="eastAsia"/>
          <w:sz w:val="24"/>
          <w:szCs w:val="24"/>
        </w:rPr>
        <w:t>地址：</w:t>
      </w:r>
    </w:p>
    <w:p w:rsidR="00311256" w:rsidRDefault="00DD04BE">
      <w:pPr>
        <w:spacing w:line="440" w:lineRule="exact"/>
        <w:rPr>
          <w:rFonts w:ascii="仿宋_GB2312" w:eastAsia="仿宋_GB2312" w:hAnsiTheme="minorEastAsia"/>
          <w:sz w:val="24"/>
          <w:szCs w:val="24"/>
        </w:rPr>
      </w:pPr>
      <w:r>
        <w:rPr>
          <w:rFonts w:ascii="仿宋_GB2312" w:eastAsia="仿宋_GB2312" w:hAnsiTheme="minorEastAsia" w:hint="eastAsia"/>
          <w:sz w:val="24"/>
          <w:szCs w:val="24"/>
        </w:rPr>
        <w:t>电话：</w:t>
      </w:r>
      <w:r>
        <w:rPr>
          <w:rFonts w:ascii="仿宋_GB2312" w:eastAsia="仿宋_GB2312" w:hAnsiTheme="minorEastAsia" w:hint="eastAsia"/>
          <w:sz w:val="24"/>
          <w:szCs w:val="24"/>
        </w:rPr>
        <w:t xml:space="preserve">0751-6501588                     </w:t>
      </w:r>
      <w:r>
        <w:rPr>
          <w:rFonts w:ascii="仿宋_GB2312" w:eastAsia="仿宋_GB2312" w:hAnsiTheme="minorEastAsia" w:hint="eastAsia"/>
          <w:sz w:val="24"/>
          <w:szCs w:val="24"/>
        </w:rPr>
        <w:t>电话：</w:t>
      </w:r>
    </w:p>
    <w:p w:rsidR="00311256" w:rsidRDefault="00DD04BE">
      <w:pPr>
        <w:spacing w:line="440" w:lineRule="exact"/>
        <w:rPr>
          <w:rFonts w:ascii="仿宋_GB2312" w:eastAsia="仿宋_GB2312" w:hAnsiTheme="minorEastAsia"/>
          <w:sz w:val="24"/>
          <w:szCs w:val="24"/>
        </w:rPr>
      </w:pPr>
      <w:r>
        <w:rPr>
          <w:rFonts w:ascii="仿宋_GB2312" w:eastAsia="仿宋_GB2312" w:hAnsiTheme="minorEastAsia" w:hint="eastAsia"/>
          <w:sz w:val="24"/>
          <w:szCs w:val="24"/>
        </w:rPr>
        <w:t>开户银行：中国工商银行松山支行</w:t>
      </w:r>
      <w:r>
        <w:rPr>
          <w:rFonts w:ascii="仿宋_GB2312" w:eastAsia="仿宋_GB2312" w:hAnsiTheme="minorEastAsia" w:hint="eastAsia"/>
          <w:sz w:val="24"/>
          <w:szCs w:val="24"/>
        </w:rPr>
        <w:t xml:space="preserve">         </w:t>
      </w:r>
      <w:r>
        <w:rPr>
          <w:rFonts w:ascii="仿宋_GB2312" w:eastAsia="仿宋_GB2312" w:hAnsiTheme="minorEastAsia" w:hint="eastAsia"/>
          <w:sz w:val="24"/>
          <w:szCs w:val="24"/>
        </w:rPr>
        <w:t>开户银行：</w:t>
      </w:r>
    </w:p>
    <w:p w:rsidR="00311256" w:rsidRDefault="00DD04BE">
      <w:pPr>
        <w:tabs>
          <w:tab w:val="left" w:pos="3686"/>
          <w:tab w:val="left" w:pos="3828"/>
        </w:tabs>
        <w:spacing w:line="440" w:lineRule="exact"/>
        <w:rPr>
          <w:rFonts w:ascii="仿宋_GB2312" w:eastAsia="仿宋_GB2312" w:hAnsiTheme="minorEastAsia"/>
          <w:sz w:val="24"/>
          <w:szCs w:val="24"/>
        </w:rPr>
      </w:pPr>
      <w:r>
        <w:rPr>
          <w:rFonts w:ascii="仿宋_GB2312" w:eastAsia="仿宋_GB2312" w:hAnsiTheme="minorEastAsia" w:hint="eastAsia"/>
          <w:sz w:val="24"/>
          <w:szCs w:val="24"/>
        </w:rPr>
        <w:t>银行账号：</w:t>
      </w:r>
      <w:r>
        <w:rPr>
          <w:rFonts w:ascii="仿宋_GB2312" w:eastAsia="仿宋_GB2312" w:hAnsiTheme="minorEastAsia" w:hint="eastAsia"/>
          <w:sz w:val="24"/>
          <w:szCs w:val="24"/>
        </w:rPr>
        <w:t xml:space="preserve">2005022619024913475          </w:t>
      </w:r>
      <w:r>
        <w:rPr>
          <w:rFonts w:ascii="仿宋_GB2312" w:eastAsia="仿宋_GB2312" w:hAnsiTheme="minorEastAsia" w:hint="eastAsia"/>
          <w:sz w:val="24"/>
          <w:szCs w:val="24"/>
        </w:rPr>
        <w:t>银行账号：</w:t>
      </w:r>
    </w:p>
    <w:p w:rsidR="00311256" w:rsidRDefault="00DD04BE">
      <w:pPr>
        <w:spacing w:line="440" w:lineRule="exact"/>
        <w:rPr>
          <w:rFonts w:ascii="仿宋_GB2312" w:eastAsia="仿宋_GB2312" w:hAnsiTheme="minorEastAsia"/>
          <w:sz w:val="24"/>
          <w:szCs w:val="24"/>
        </w:rPr>
      </w:pPr>
      <w:r>
        <w:rPr>
          <w:rFonts w:ascii="仿宋_GB2312" w:eastAsia="仿宋_GB2312" w:hAnsiTheme="minorEastAsia" w:hint="eastAsia"/>
          <w:sz w:val="24"/>
          <w:szCs w:val="24"/>
        </w:rPr>
        <w:t>税码：</w:t>
      </w:r>
      <w:r>
        <w:rPr>
          <w:rFonts w:ascii="仿宋_GB2312" w:eastAsia="仿宋_GB2312" w:hAnsiTheme="minorEastAsia" w:hint="eastAsia"/>
          <w:sz w:val="24"/>
          <w:szCs w:val="24"/>
        </w:rPr>
        <w:t xml:space="preserve">4402 0173 4122 816               </w:t>
      </w:r>
      <w:r>
        <w:rPr>
          <w:rFonts w:ascii="仿宋_GB2312" w:eastAsia="仿宋_GB2312" w:hAnsiTheme="minorEastAsia" w:hint="eastAsia"/>
          <w:sz w:val="24"/>
          <w:szCs w:val="24"/>
        </w:rPr>
        <w:t>税码：</w:t>
      </w:r>
    </w:p>
    <w:p w:rsidR="00311256" w:rsidRDefault="00DD04BE">
      <w:pPr>
        <w:spacing w:line="440" w:lineRule="exact"/>
        <w:rPr>
          <w:rFonts w:ascii="仿宋_GB2312" w:eastAsia="仿宋_GB2312" w:hAnsiTheme="minorEastAsia"/>
          <w:sz w:val="24"/>
          <w:szCs w:val="24"/>
        </w:rPr>
      </w:pPr>
      <w:r>
        <w:rPr>
          <w:rFonts w:ascii="仿宋_GB2312" w:eastAsia="仿宋_GB2312" w:hAnsiTheme="minorEastAsia" w:hint="eastAsia"/>
          <w:sz w:val="24"/>
          <w:szCs w:val="24"/>
        </w:rPr>
        <w:t>签订日期：</w:t>
      </w:r>
      <w:r>
        <w:rPr>
          <w:rFonts w:ascii="仿宋_GB2312" w:eastAsia="仿宋_GB2312" w:hAnsiTheme="minorEastAsia" w:hint="eastAsia"/>
          <w:sz w:val="24"/>
          <w:szCs w:val="24"/>
        </w:rPr>
        <w:t>2019</w:t>
      </w:r>
      <w:r>
        <w:rPr>
          <w:rFonts w:ascii="仿宋_GB2312" w:eastAsia="仿宋_GB2312" w:hAnsiTheme="minorEastAsia" w:hint="eastAsia"/>
          <w:sz w:val="24"/>
          <w:szCs w:val="24"/>
        </w:rPr>
        <w:t>年</w:t>
      </w:r>
      <w:r>
        <w:rPr>
          <w:rFonts w:ascii="仿宋_GB2312" w:eastAsia="仿宋_GB2312" w:hAnsiTheme="minorEastAsia" w:hint="eastAsia"/>
          <w:sz w:val="24"/>
          <w:szCs w:val="24"/>
        </w:rPr>
        <w:t xml:space="preserve">   </w:t>
      </w:r>
      <w:r>
        <w:rPr>
          <w:rFonts w:ascii="仿宋_GB2312" w:eastAsia="仿宋_GB2312" w:hAnsiTheme="minorEastAsia" w:hint="eastAsia"/>
          <w:sz w:val="24"/>
          <w:szCs w:val="24"/>
        </w:rPr>
        <w:t>月</w:t>
      </w:r>
      <w:r>
        <w:rPr>
          <w:rFonts w:ascii="仿宋_GB2312" w:eastAsia="仿宋_GB2312" w:hAnsiTheme="minorEastAsia" w:hint="eastAsia"/>
          <w:sz w:val="24"/>
          <w:szCs w:val="24"/>
        </w:rPr>
        <w:t xml:space="preserve">  </w:t>
      </w:r>
      <w:r>
        <w:rPr>
          <w:rFonts w:ascii="仿宋_GB2312" w:eastAsia="仿宋_GB2312" w:hAnsiTheme="minorEastAsia" w:hint="eastAsia"/>
          <w:sz w:val="24"/>
          <w:szCs w:val="24"/>
        </w:rPr>
        <w:t>日</w:t>
      </w:r>
      <w:r>
        <w:rPr>
          <w:rFonts w:ascii="仿宋_GB2312" w:eastAsia="仿宋_GB2312" w:hAnsiTheme="minorEastAsia" w:hint="eastAsia"/>
          <w:sz w:val="24"/>
          <w:szCs w:val="24"/>
        </w:rPr>
        <w:t xml:space="preserve">             </w:t>
      </w:r>
      <w:r>
        <w:rPr>
          <w:rFonts w:ascii="仿宋_GB2312" w:eastAsia="仿宋_GB2312" w:hAnsiTheme="minorEastAsia" w:hint="eastAsia"/>
          <w:sz w:val="24"/>
          <w:szCs w:val="24"/>
        </w:rPr>
        <w:t>签订日期：</w:t>
      </w:r>
      <w:r>
        <w:rPr>
          <w:rFonts w:ascii="仿宋_GB2312" w:eastAsia="仿宋_GB2312" w:hAnsiTheme="minorEastAsia" w:hint="eastAsia"/>
          <w:sz w:val="24"/>
          <w:szCs w:val="24"/>
        </w:rPr>
        <w:t>2019</w:t>
      </w:r>
      <w:r>
        <w:rPr>
          <w:rFonts w:ascii="仿宋_GB2312" w:eastAsia="仿宋_GB2312" w:hAnsiTheme="minorEastAsia" w:hint="eastAsia"/>
          <w:sz w:val="24"/>
          <w:szCs w:val="24"/>
        </w:rPr>
        <w:t>年</w:t>
      </w:r>
      <w:r>
        <w:rPr>
          <w:rFonts w:ascii="仿宋_GB2312" w:eastAsia="仿宋_GB2312" w:hAnsiTheme="minorEastAsia" w:hint="eastAsia"/>
          <w:sz w:val="24"/>
          <w:szCs w:val="24"/>
        </w:rPr>
        <w:t xml:space="preserve">   </w:t>
      </w:r>
      <w:r>
        <w:rPr>
          <w:rFonts w:ascii="仿宋_GB2312" w:eastAsia="仿宋_GB2312" w:hAnsiTheme="minorEastAsia" w:hint="eastAsia"/>
          <w:sz w:val="24"/>
          <w:szCs w:val="24"/>
        </w:rPr>
        <w:t>月</w:t>
      </w:r>
      <w:r>
        <w:rPr>
          <w:rFonts w:ascii="仿宋_GB2312" w:eastAsia="仿宋_GB2312" w:hAnsiTheme="minorEastAsia" w:hint="eastAsia"/>
          <w:sz w:val="24"/>
          <w:szCs w:val="24"/>
        </w:rPr>
        <w:t xml:space="preserve">   </w:t>
      </w:r>
      <w:r>
        <w:rPr>
          <w:rFonts w:ascii="仿宋_GB2312" w:eastAsia="仿宋_GB2312" w:hAnsiTheme="minorEastAsia" w:hint="eastAsia"/>
          <w:sz w:val="24"/>
          <w:szCs w:val="24"/>
        </w:rPr>
        <w:t>日</w:t>
      </w:r>
    </w:p>
    <w:p w:rsidR="00311256" w:rsidRDefault="00311256">
      <w:pPr>
        <w:pStyle w:val="a5"/>
        <w:spacing w:line="420" w:lineRule="atLeast"/>
        <w:rPr>
          <w:rFonts w:ascii="仿宋_GB2312" w:eastAsia="仿宋_GB2312"/>
          <w:spacing w:val="15"/>
          <w:sz w:val="28"/>
          <w:szCs w:val="28"/>
        </w:rPr>
      </w:pPr>
    </w:p>
    <w:p w:rsidR="00311256" w:rsidRDefault="00311256">
      <w:pPr>
        <w:pStyle w:val="a5"/>
        <w:spacing w:line="420" w:lineRule="atLeast"/>
        <w:rPr>
          <w:rFonts w:ascii="仿宋_GB2312" w:eastAsia="仿宋_GB2312"/>
          <w:spacing w:val="15"/>
          <w:sz w:val="28"/>
          <w:szCs w:val="28"/>
        </w:rPr>
      </w:pPr>
    </w:p>
    <w:sectPr w:rsidR="00311256" w:rsidSect="00311256">
      <w:pgSz w:w="11906" w:h="16838"/>
      <w:pgMar w:top="1440" w:right="1803" w:bottom="1440" w:left="1803"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4BE" w:rsidRDefault="00DD04BE" w:rsidP="007D146B">
      <w:r>
        <w:separator/>
      </w:r>
    </w:p>
  </w:endnote>
  <w:endnote w:type="continuationSeparator" w:id="0">
    <w:p w:rsidR="00DD04BE" w:rsidRDefault="00DD04BE" w:rsidP="007D14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4BE" w:rsidRDefault="00DD04BE" w:rsidP="007D146B">
      <w:r>
        <w:separator/>
      </w:r>
    </w:p>
  </w:footnote>
  <w:footnote w:type="continuationSeparator" w:id="0">
    <w:p w:rsidR="00DD04BE" w:rsidRDefault="00DD04BE" w:rsidP="007D14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986655"/>
    <w:multiLevelType w:val="singleLevel"/>
    <w:tmpl w:val="5B986655"/>
    <w:lvl w:ilvl="0">
      <w:start w:val="5"/>
      <w:numFmt w:val="chineseCounting"/>
      <w:lvlText w:val="%1."/>
      <w:lvlJc w:val="left"/>
      <w:pPr>
        <w:tabs>
          <w:tab w:val="left" w:pos="312"/>
        </w:tabs>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420"/>
  <w:drawingGridVerticalSpacing w:val="159"/>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C6FD4"/>
    <w:rsid w:val="0000140D"/>
    <w:rsid w:val="00003993"/>
    <w:rsid w:val="000562EA"/>
    <w:rsid w:val="0008718B"/>
    <w:rsid w:val="000A004B"/>
    <w:rsid w:val="000A3624"/>
    <w:rsid w:val="000C1470"/>
    <w:rsid w:val="0013231A"/>
    <w:rsid w:val="0017264F"/>
    <w:rsid w:val="00175289"/>
    <w:rsid w:val="002007FF"/>
    <w:rsid w:val="00220471"/>
    <w:rsid w:val="00271CA9"/>
    <w:rsid w:val="002D5F62"/>
    <w:rsid w:val="002E7870"/>
    <w:rsid w:val="00301A4B"/>
    <w:rsid w:val="00311256"/>
    <w:rsid w:val="0040197B"/>
    <w:rsid w:val="0041300B"/>
    <w:rsid w:val="004368CE"/>
    <w:rsid w:val="004508FC"/>
    <w:rsid w:val="00455C60"/>
    <w:rsid w:val="00471247"/>
    <w:rsid w:val="004A2C82"/>
    <w:rsid w:val="00536E85"/>
    <w:rsid w:val="005A55B6"/>
    <w:rsid w:val="005E1F12"/>
    <w:rsid w:val="00617A65"/>
    <w:rsid w:val="00621C34"/>
    <w:rsid w:val="00647722"/>
    <w:rsid w:val="00694330"/>
    <w:rsid w:val="006F24A6"/>
    <w:rsid w:val="00784933"/>
    <w:rsid w:val="007D146B"/>
    <w:rsid w:val="00861060"/>
    <w:rsid w:val="008B7AFA"/>
    <w:rsid w:val="008D51E5"/>
    <w:rsid w:val="009604B4"/>
    <w:rsid w:val="009647DE"/>
    <w:rsid w:val="009920A6"/>
    <w:rsid w:val="009A6C88"/>
    <w:rsid w:val="009F09D7"/>
    <w:rsid w:val="00A43B0B"/>
    <w:rsid w:val="00A95D9B"/>
    <w:rsid w:val="00AB75B7"/>
    <w:rsid w:val="00AD5211"/>
    <w:rsid w:val="00B42375"/>
    <w:rsid w:val="00B61369"/>
    <w:rsid w:val="00B710DA"/>
    <w:rsid w:val="00BC3234"/>
    <w:rsid w:val="00C14B2E"/>
    <w:rsid w:val="00C31DB2"/>
    <w:rsid w:val="00C528AE"/>
    <w:rsid w:val="00CB3A88"/>
    <w:rsid w:val="00D00DA2"/>
    <w:rsid w:val="00D0227F"/>
    <w:rsid w:val="00D20501"/>
    <w:rsid w:val="00D35A28"/>
    <w:rsid w:val="00D97803"/>
    <w:rsid w:val="00DC53A9"/>
    <w:rsid w:val="00DC6FD4"/>
    <w:rsid w:val="00DD04BE"/>
    <w:rsid w:val="00DF2AD7"/>
    <w:rsid w:val="00E03810"/>
    <w:rsid w:val="00E512F4"/>
    <w:rsid w:val="00E672BA"/>
    <w:rsid w:val="00ED61E9"/>
    <w:rsid w:val="00F358D8"/>
    <w:rsid w:val="00FE6368"/>
    <w:rsid w:val="00FF1DEE"/>
    <w:rsid w:val="04D75118"/>
    <w:rsid w:val="0ACD46D5"/>
    <w:rsid w:val="0F551B3F"/>
    <w:rsid w:val="11921CFB"/>
    <w:rsid w:val="19B805AD"/>
    <w:rsid w:val="19C97D08"/>
    <w:rsid w:val="1AC8095A"/>
    <w:rsid w:val="1B6C7EB0"/>
    <w:rsid w:val="1E2A7D3F"/>
    <w:rsid w:val="25304754"/>
    <w:rsid w:val="2AFF4598"/>
    <w:rsid w:val="2B0725DA"/>
    <w:rsid w:val="2CD270E3"/>
    <w:rsid w:val="301D5303"/>
    <w:rsid w:val="302F25F5"/>
    <w:rsid w:val="326254FE"/>
    <w:rsid w:val="3E700AB9"/>
    <w:rsid w:val="43A9257D"/>
    <w:rsid w:val="444D169A"/>
    <w:rsid w:val="456B7690"/>
    <w:rsid w:val="4E781388"/>
    <w:rsid w:val="521F1F37"/>
    <w:rsid w:val="5BA14D45"/>
    <w:rsid w:val="5D78614D"/>
    <w:rsid w:val="6272032D"/>
    <w:rsid w:val="6BE9369C"/>
    <w:rsid w:val="6ECE4592"/>
    <w:rsid w:val="71AC23B7"/>
    <w:rsid w:val="778C38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25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11256"/>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311256"/>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311256"/>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59"/>
    <w:qFormat/>
    <w:rsid w:val="003112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basedOn w:val="a0"/>
    <w:uiPriority w:val="99"/>
    <w:semiHidden/>
    <w:unhideWhenUsed/>
    <w:qFormat/>
    <w:rsid w:val="00311256"/>
    <w:rPr>
      <w:color w:val="333333"/>
      <w:u w:val="none"/>
    </w:rPr>
  </w:style>
  <w:style w:type="character" w:styleId="a8">
    <w:name w:val="Hyperlink"/>
    <w:basedOn w:val="a0"/>
    <w:uiPriority w:val="99"/>
    <w:semiHidden/>
    <w:unhideWhenUsed/>
    <w:qFormat/>
    <w:rsid w:val="00311256"/>
    <w:rPr>
      <w:color w:val="333333"/>
      <w:u w:val="none"/>
    </w:rPr>
  </w:style>
  <w:style w:type="character" w:customStyle="1" w:styleId="Char0">
    <w:name w:val="页眉 Char"/>
    <w:basedOn w:val="a0"/>
    <w:link w:val="a4"/>
    <w:uiPriority w:val="99"/>
    <w:qFormat/>
    <w:rsid w:val="00311256"/>
    <w:rPr>
      <w:sz w:val="18"/>
      <w:szCs w:val="18"/>
    </w:rPr>
  </w:style>
  <w:style w:type="character" w:customStyle="1" w:styleId="Char">
    <w:name w:val="页脚 Char"/>
    <w:basedOn w:val="a0"/>
    <w:link w:val="a3"/>
    <w:uiPriority w:val="99"/>
    <w:qFormat/>
    <w:rsid w:val="0031125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559</Words>
  <Characters>3190</Characters>
  <Application>Microsoft Office Word</Application>
  <DocSecurity>0</DocSecurity>
  <Lines>26</Lines>
  <Paragraphs>7</Paragraphs>
  <ScaleCrop>false</ScaleCrop>
  <Company>Microsoft</Company>
  <LinksUpToDate>false</LinksUpToDate>
  <CharactersWithSpaces>3742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ouyang</dc:creator>
  <cp:lastModifiedBy>岁卫星</cp:lastModifiedBy>
  <cp:revision>9</cp:revision>
  <dcterms:created xsi:type="dcterms:W3CDTF">2017-03-22T04:22:00Z</dcterms:created>
  <dcterms:modified xsi:type="dcterms:W3CDTF">2019-07-08T02:07:00Z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