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62" w:rsidRPr="007B50D8" w:rsidRDefault="00AA6062" w:rsidP="00AA6062">
      <w:pPr>
        <w:tabs>
          <w:tab w:val="center" w:pos="4662"/>
          <w:tab w:val="right" w:pos="9325"/>
        </w:tabs>
        <w:ind w:right="-84"/>
        <w:jc w:val="center"/>
        <w:rPr>
          <w:rFonts w:ascii="方正小标宋简体" w:eastAsia="方正小标宋简体" w:hAnsi="仿宋" w:hint="eastAsia"/>
          <w:b/>
          <w:sz w:val="44"/>
          <w:szCs w:val="44"/>
        </w:rPr>
      </w:pPr>
      <w:r w:rsidRPr="007B50D8">
        <w:rPr>
          <w:rFonts w:ascii="方正小标宋简体" w:eastAsia="方正小标宋简体" w:hAnsi="仿宋" w:hint="eastAsia"/>
          <w:b/>
          <w:sz w:val="44"/>
          <w:szCs w:val="44"/>
        </w:rPr>
        <w:t>用 户 需 求 书</w:t>
      </w:r>
    </w:p>
    <w:p w:rsidR="00AA6062" w:rsidRPr="007B50D8" w:rsidRDefault="00AA6062" w:rsidP="007B50D8">
      <w:pPr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" w:cs="Times New Roman" w:hint="eastAsia"/>
          <w:kern w:val="0"/>
          <w:sz w:val="32"/>
          <w:szCs w:val="32"/>
        </w:rPr>
      </w:pPr>
      <w:r w:rsidRPr="007B50D8">
        <w:rPr>
          <w:rFonts w:ascii="仿宋_GB2312" w:eastAsia="仿宋_GB2312" w:hAnsi="仿宋" w:cs="宋体" w:hint="eastAsia"/>
          <w:b/>
          <w:sz w:val="32"/>
          <w:szCs w:val="32"/>
        </w:rPr>
        <w:t>一、项目名称</w:t>
      </w:r>
      <w:r w:rsidRPr="007B50D8">
        <w:rPr>
          <w:rFonts w:ascii="仿宋_GB2312" w:eastAsia="仿宋_GB2312" w:hAnsi="仿宋" w:hint="eastAsia"/>
          <w:bCs/>
          <w:kern w:val="0"/>
          <w:sz w:val="32"/>
          <w:szCs w:val="32"/>
        </w:rPr>
        <w:t>：</w:t>
      </w:r>
      <w:r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广东松山职业技术学院校园红火</w:t>
      </w:r>
      <w:proofErr w:type="gramStart"/>
      <w:r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蚁</w:t>
      </w:r>
      <w:proofErr w:type="gramEnd"/>
      <w:r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防治服务</w:t>
      </w:r>
    </w:p>
    <w:p w:rsidR="00AA6062" w:rsidRPr="007B50D8" w:rsidRDefault="00AA6062" w:rsidP="007B50D8">
      <w:pPr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" w:cs="Times New Roman" w:hint="eastAsia"/>
          <w:kern w:val="0"/>
          <w:sz w:val="32"/>
          <w:szCs w:val="32"/>
        </w:rPr>
      </w:pPr>
      <w:r w:rsidRPr="007B50D8">
        <w:rPr>
          <w:rFonts w:ascii="仿宋_GB2312" w:eastAsia="仿宋_GB2312" w:hAnsi="仿宋" w:cs="宋体" w:hint="eastAsia"/>
          <w:b/>
          <w:sz w:val="32"/>
          <w:szCs w:val="32"/>
        </w:rPr>
        <w:t>二、采购方式：</w:t>
      </w:r>
      <w:r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公开询价</w:t>
      </w:r>
      <w:r w:rsidR="00136124"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，采用经评审的最低价中标法</w:t>
      </w:r>
      <w:r w:rsidR="001B6B75"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。</w:t>
      </w:r>
    </w:p>
    <w:p w:rsidR="00AA6062" w:rsidRPr="007B50D8" w:rsidRDefault="00AA6062" w:rsidP="007B50D8">
      <w:pPr>
        <w:pStyle w:val="a5"/>
        <w:widowControl/>
        <w:spacing w:beforeAutospacing="0" w:afterAutospacing="0" w:line="560" w:lineRule="exact"/>
        <w:ind w:firstLineChars="200" w:firstLine="643"/>
        <w:rPr>
          <w:rFonts w:ascii="仿宋_GB2312" w:eastAsia="仿宋_GB2312" w:hAnsi="宋体" w:hint="eastAsia"/>
          <w:b/>
          <w:sz w:val="32"/>
          <w:szCs w:val="32"/>
        </w:rPr>
      </w:pPr>
      <w:r w:rsidRPr="007B50D8">
        <w:rPr>
          <w:rFonts w:ascii="仿宋_GB2312" w:eastAsia="仿宋_GB2312" w:hAnsi="仿宋" w:cs="宋体" w:hint="eastAsia"/>
          <w:b/>
          <w:kern w:val="2"/>
          <w:sz w:val="32"/>
          <w:szCs w:val="32"/>
        </w:rPr>
        <w:t>三、项目预算金额：</w:t>
      </w:r>
      <w:r w:rsidRPr="007B50D8">
        <w:rPr>
          <w:rFonts w:ascii="仿宋_GB2312" w:eastAsia="仿宋_GB2312" w:hAnsi="仿宋" w:hint="eastAsia"/>
          <w:sz w:val="32"/>
          <w:szCs w:val="32"/>
        </w:rPr>
        <w:t>人民币3万元/2年（包干价）。</w:t>
      </w:r>
    </w:p>
    <w:p w:rsidR="00AA6062" w:rsidRPr="007B50D8" w:rsidRDefault="00AA6062" w:rsidP="007B50D8">
      <w:pPr>
        <w:spacing w:line="560" w:lineRule="exact"/>
        <w:ind w:firstLineChars="200" w:firstLine="643"/>
        <w:rPr>
          <w:rFonts w:ascii="仿宋_GB2312" w:eastAsia="仿宋_GB2312" w:hAnsi="仿宋" w:cs="Times New Roman" w:hint="eastAsia"/>
          <w:kern w:val="0"/>
          <w:sz w:val="32"/>
          <w:szCs w:val="32"/>
        </w:rPr>
      </w:pPr>
      <w:r w:rsidRPr="007B50D8">
        <w:rPr>
          <w:rFonts w:ascii="仿宋_GB2312" w:eastAsia="仿宋_GB2312" w:hAnsi="仿宋" w:cs="宋体" w:hint="eastAsia"/>
          <w:b/>
          <w:sz w:val="32"/>
          <w:szCs w:val="32"/>
        </w:rPr>
        <w:t>四、服务期限：</w:t>
      </w:r>
      <w:r w:rsidRPr="007B50D8">
        <w:rPr>
          <w:rFonts w:ascii="仿宋_GB2312" w:eastAsia="仿宋_GB2312" w:hAnsi="仿宋" w:cs="Times New Roman" w:hint="eastAsia"/>
          <w:sz w:val="32"/>
          <w:szCs w:val="32"/>
        </w:rPr>
        <w:t xml:space="preserve"> </w:t>
      </w:r>
      <w:r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贰年（签订协议日起）。</w:t>
      </w:r>
    </w:p>
    <w:p w:rsidR="00AA6062" w:rsidRPr="007B50D8" w:rsidRDefault="00AA6062" w:rsidP="007B50D8">
      <w:pPr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" w:cs="宋体" w:hint="eastAsia"/>
          <w:b/>
          <w:sz w:val="32"/>
          <w:szCs w:val="32"/>
        </w:rPr>
      </w:pPr>
      <w:r w:rsidRPr="007B50D8">
        <w:rPr>
          <w:rFonts w:ascii="仿宋_GB2312" w:eastAsia="仿宋_GB2312" w:hAnsi="仿宋" w:cs="宋体" w:hint="eastAsia"/>
          <w:b/>
          <w:sz w:val="32"/>
          <w:szCs w:val="32"/>
        </w:rPr>
        <w:t>五、报价人资格：</w:t>
      </w:r>
    </w:p>
    <w:p w:rsidR="00A064EF" w:rsidRPr="007B50D8" w:rsidRDefault="00AA6062" w:rsidP="007B50D8">
      <w:pPr>
        <w:pStyle w:val="a6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B50D8">
        <w:rPr>
          <w:rFonts w:ascii="仿宋_GB2312" w:eastAsia="仿宋_GB2312" w:hAnsi="仿宋" w:hint="eastAsia"/>
          <w:sz w:val="32"/>
          <w:szCs w:val="32"/>
          <w:lang w:val="zh-CN"/>
        </w:rPr>
        <w:t>1</w:t>
      </w:r>
      <w:r w:rsidRPr="007B50D8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BF5AC3" w:rsidRPr="007B50D8">
        <w:rPr>
          <w:rFonts w:ascii="仿宋_GB2312" w:eastAsia="仿宋_GB2312" w:hAnsi="仿宋_GB2312" w:cs="仿宋_GB2312" w:hint="eastAsia"/>
          <w:sz w:val="32"/>
          <w:szCs w:val="32"/>
        </w:rPr>
        <w:t>符合《中华人民共和国政府采购法》第二十二条规定的</w:t>
      </w:r>
      <w:r w:rsidR="001D01BE" w:rsidRPr="007B50D8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D01BE" w:rsidRPr="007B50D8" w:rsidRDefault="001D01BE" w:rsidP="007B50D8">
      <w:pPr>
        <w:adjustRightInd w:val="0"/>
        <w:snapToGrid w:val="0"/>
        <w:spacing w:line="560" w:lineRule="exact"/>
        <w:ind w:firstLine="57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7B50D8">
        <w:rPr>
          <w:rFonts w:ascii="仿宋_GB2312" w:eastAsia="仿宋_GB2312" w:hAnsi="仿宋_GB2312" w:cs="仿宋_GB2312" w:hint="eastAsia"/>
          <w:sz w:val="32"/>
          <w:szCs w:val="32"/>
        </w:rPr>
        <w:t>2.近三年类似红火</w:t>
      </w:r>
      <w:proofErr w:type="gramStart"/>
      <w:r w:rsidRPr="007B50D8">
        <w:rPr>
          <w:rFonts w:ascii="仿宋_GB2312" w:eastAsia="仿宋_GB2312" w:hAnsi="仿宋_GB2312" w:cs="仿宋_GB2312" w:hint="eastAsia"/>
          <w:sz w:val="32"/>
          <w:szCs w:val="32"/>
        </w:rPr>
        <w:t>蚁</w:t>
      </w:r>
      <w:proofErr w:type="gramEnd"/>
      <w:r w:rsidRPr="007B50D8">
        <w:rPr>
          <w:rFonts w:ascii="仿宋_GB2312" w:eastAsia="仿宋_GB2312" w:hAnsi="仿宋_GB2312" w:cs="仿宋_GB2312" w:hint="eastAsia"/>
          <w:sz w:val="32"/>
          <w:szCs w:val="32"/>
        </w:rPr>
        <w:t>防治项目业绩</w:t>
      </w:r>
      <w:r w:rsidR="00FC03DC" w:rsidRPr="007B50D8">
        <w:rPr>
          <w:rFonts w:ascii="仿宋_GB2312" w:eastAsia="仿宋_GB2312" w:hAnsi="仿宋_GB2312" w:cs="仿宋_GB2312" w:hint="eastAsia"/>
          <w:sz w:val="32"/>
          <w:szCs w:val="32"/>
        </w:rPr>
        <w:t>不</w:t>
      </w:r>
      <w:r w:rsidRPr="007B50D8">
        <w:rPr>
          <w:rFonts w:ascii="仿宋_GB2312" w:eastAsia="仿宋_GB2312" w:hAnsi="仿宋_GB2312" w:cs="仿宋_GB2312" w:hint="eastAsia"/>
          <w:sz w:val="32"/>
          <w:szCs w:val="32"/>
        </w:rPr>
        <w:t>少</w:t>
      </w:r>
      <w:r w:rsidR="00FC03DC" w:rsidRPr="007B50D8">
        <w:rPr>
          <w:rFonts w:ascii="仿宋_GB2312" w:eastAsia="仿宋_GB2312" w:hAnsi="仿宋_GB2312" w:cs="仿宋_GB2312" w:hint="eastAsia"/>
          <w:sz w:val="32"/>
          <w:szCs w:val="32"/>
        </w:rPr>
        <w:t>于</w:t>
      </w:r>
      <w:r w:rsidR="00056442" w:rsidRPr="007B50D8">
        <w:rPr>
          <w:rFonts w:ascii="仿宋_GB2312" w:eastAsia="仿宋_GB2312" w:hAnsi="仿宋_GB2312" w:cs="仿宋_GB2312" w:hint="eastAsia"/>
          <w:sz w:val="32"/>
          <w:szCs w:val="32"/>
        </w:rPr>
        <w:t>壹</w:t>
      </w:r>
      <w:r w:rsidRPr="007B50D8">
        <w:rPr>
          <w:rFonts w:ascii="仿宋_GB2312" w:eastAsia="仿宋_GB2312" w:hAnsi="仿宋_GB2312" w:cs="仿宋_GB2312" w:hint="eastAsia"/>
          <w:sz w:val="32"/>
          <w:szCs w:val="32"/>
        </w:rPr>
        <w:t>项</w:t>
      </w:r>
      <w:r w:rsidR="000846D8" w:rsidRPr="007B50D8">
        <w:rPr>
          <w:rFonts w:ascii="仿宋_GB2312" w:eastAsia="仿宋_GB2312" w:hAnsi="宋体" w:cs="宋体" w:hint="eastAsia"/>
          <w:kern w:val="0"/>
          <w:sz w:val="32"/>
          <w:szCs w:val="32"/>
        </w:rPr>
        <w:t>（提供合同复印件）</w:t>
      </w:r>
      <w:r w:rsidRPr="007B50D8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D01BE" w:rsidRPr="007B50D8" w:rsidRDefault="001D01BE" w:rsidP="007B50D8">
      <w:pPr>
        <w:pStyle w:val="a6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B50D8">
        <w:rPr>
          <w:rFonts w:ascii="仿宋_GB2312" w:eastAsia="仿宋_GB2312" w:hAnsi="仿宋_GB2312" w:cs="仿宋_GB2312" w:hint="eastAsia"/>
          <w:sz w:val="32"/>
          <w:szCs w:val="32"/>
        </w:rPr>
        <w:t>3.本项目不接受联合体报价。</w:t>
      </w:r>
    </w:p>
    <w:p w:rsidR="00AA6062" w:rsidRPr="007B50D8" w:rsidRDefault="00AA6062" w:rsidP="007B50D8">
      <w:pPr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" w:hint="eastAsia"/>
          <w:b/>
          <w:bCs/>
          <w:sz w:val="32"/>
          <w:szCs w:val="32"/>
        </w:rPr>
      </w:pPr>
      <w:r w:rsidRPr="007B50D8">
        <w:rPr>
          <w:rFonts w:ascii="仿宋_GB2312" w:eastAsia="仿宋_GB2312" w:hAnsi="仿宋" w:hint="eastAsia"/>
          <w:b/>
          <w:bCs/>
          <w:sz w:val="32"/>
          <w:szCs w:val="32"/>
        </w:rPr>
        <w:t>六、服务要求：</w:t>
      </w:r>
    </w:p>
    <w:p w:rsidR="00AA6062" w:rsidRPr="007B50D8" w:rsidRDefault="00AA6062" w:rsidP="007B50D8">
      <w:pPr>
        <w:pStyle w:val="a6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B50D8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EF7C88" w:rsidRPr="007B50D8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7B50D8">
        <w:rPr>
          <w:rFonts w:ascii="仿宋_GB2312" w:eastAsia="仿宋_GB2312" w:hAnsi="仿宋_GB2312" w:cs="仿宋_GB2312" w:hint="eastAsia"/>
          <w:sz w:val="32"/>
          <w:szCs w:val="32"/>
        </w:rPr>
        <w:t>自备工具，派出专业技术人员对我校内进行全面检查并进行防治；所用防治药物需符合国家相关环保标准。</w:t>
      </w:r>
    </w:p>
    <w:p w:rsidR="001B6B75" w:rsidRPr="007B50D8" w:rsidRDefault="00996A31" w:rsidP="007B50D8">
      <w:pPr>
        <w:pStyle w:val="a6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B50D8"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1B6B75" w:rsidRPr="007B50D8">
        <w:rPr>
          <w:rFonts w:ascii="仿宋_GB2312" w:eastAsia="仿宋_GB2312" w:hAnsi="仿宋_GB2312" w:cs="仿宋_GB2312" w:hint="eastAsia"/>
          <w:sz w:val="32"/>
          <w:szCs w:val="32"/>
        </w:rPr>
        <w:t>签订合同</w:t>
      </w:r>
      <w:r w:rsidRPr="007B50D8">
        <w:rPr>
          <w:rFonts w:ascii="仿宋_GB2312" w:eastAsia="仿宋_GB2312" w:hAnsi="仿宋_GB2312" w:cs="仿宋_GB2312" w:hint="eastAsia"/>
          <w:sz w:val="32"/>
          <w:szCs w:val="32"/>
        </w:rPr>
        <w:t>两个月内完成校园</w:t>
      </w:r>
      <w:r w:rsidR="00B60CAD" w:rsidRPr="007B50D8">
        <w:rPr>
          <w:rFonts w:ascii="仿宋_GB2312" w:eastAsia="仿宋_GB2312" w:hAnsi="仿宋_GB2312" w:cs="仿宋_GB2312" w:hint="eastAsia"/>
          <w:sz w:val="32"/>
          <w:szCs w:val="32"/>
        </w:rPr>
        <w:t>（约323</w:t>
      </w:r>
      <w:r w:rsidR="005B5367" w:rsidRPr="007B50D8">
        <w:rPr>
          <w:rFonts w:ascii="仿宋_GB2312" w:eastAsia="仿宋_GB2312" w:hAnsi="仿宋_GB2312" w:cs="仿宋_GB2312" w:hint="eastAsia"/>
          <w:sz w:val="32"/>
          <w:szCs w:val="32"/>
        </w:rPr>
        <w:t>亩）</w:t>
      </w:r>
      <w:r w:rsidR="00EF7C88" w:rsidRPr="007B50D8">
        <w:rPr>
          <w:rFonts w:ascii="仿宋_GB2312" w:eastAsia="仿宋_GB2312" w:hAnsi="仿宋_GB2312" w:cs="仿宋_GB2312" w:hint="eastAsia"/>
          <w:sz w:val="32"/>
          <w:szCs w:val="32"/>
        </w:rPr>
        <w:t>第一阶段</w:t>
      </w:r>
      <w:r w:rsidRPr="007B50D8">
        <w:rPr>
          <w:rFonts w:ascii="仿宋_GB2312" w:eastAsia="仿宋_GB2312" w:hAnsi="仿宋_GB2312" w:cs="仿宋_GB2312" w:hint="eastAsia"/>
          <w:sz w:val="32"/>
          <w:szCs w:val="32"/>
        </w:rPr>
        <w:t>的全面消杀</w:t>
      </w:r>
      <w:r w:rsidR="00EF7C88" w:rsidRPr="007B50D8">
        <w:rPr>
          <w:rFonts w:ascii="仿宋_GB2312" w:eastAsia="仿宋_GB2312" w:hAnsi="仿宋_GB2312" w:cs="仿宋_GB2312" w:hint="eastAsia"/>
          <w:sz w:val="32"/>
          <w:szCs w:val="32"/>
        </w:rPr>
        <w:t>，并做好图文记录</w:t>
      </w:r>
      <w:r w:rsidR="001B6B75" w:rsidRPr="007B50D8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F7C88" w:rsidRPr="007B50D8" w:rsidRDefault="00EF7C88" w:rsidP="007B50D8">
      <w:pPr>
        <w:pStyle w:val="a6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B50D8">
        <w:rPr>
          <w:rFonts w:ascii="仿宋_GB2312" w:eastAsia="仿宋_GB2312" w:hAnsi="仿宋_GB2312" w:cs="仿宋_GB2312" w:hint="eastAsia"/>
          <w:sz w:val="32"/>
          <w:szCs w:val="32"/>
        </w:rPr>
        <w:t>3.完成第一阶段全面</w:t>
      </w:r>
      <w:proofErr w:type="gramStart"/>
      <w:r w:rsidRPr="007B50D8">
        <w:rPr>
          <w:rFonts w:ascii="仿宋_GB2312" w:eastAsia="仿宋_GB2312" w:hAnsi="仿宋_GB2312" w:cs="仿宋_GB2312" w:hint="eastAsia"/>
          <w:sz w:val="32"/>
          <w:szCs w:val="32"/>
        </w:rPr>
        <w:t>消杀并验收</w:t>
      </w:r>
      <w:proofErr w:type="gramEnd"/>
      <w:r w:rsidRPr="007B50D8">
        <w:rPr>
          <w:rFonts w:ascii="仿宋_GB2312" w:eastAsia="仿宋_GB2312" w:hAnsi="仿宋_GB2312" w:cs="仿宋_GB2312" w:hint="eastAsia"/>
          <w:sz w:val="32"/>
          <w:szCs w:val="32"/>
        </w:rPr>
        <w:t>合格</w:t>
      </w:r>
      <w:r w:rsidR="00301D60" w:rsidRPr="007B50D8">
        <w:rPr>
          <w:rFonts w:ascii="仿宋_GB2312" w:eastAsia="仿宋_GB2312" w:hAnsi="仿宋_GB2312" w:cs="仿宋_GB2312" w:hint="eastAsia"/>
          <w:sz w:val="32"/>
          <w:szCs w:val="32"/>
        </w:rPr>
        <w:t>后，</w:t>
      </w:r>
      <w:proofErr w:type="gramStart"/>
      <w:r w:rsidRPr="007B50D8">
        <w:rPr>
          <w:rFonts w:ascii="仿宋_GB2312" w:eastAsia="仿宋_GB2312" w:hAnsi="仿宋_GB2312" w:cs="仿宋_GB2312" w:hint="eastAsia"/>
          <w:sz w:val="32"/>
          <w:szCs w:val="32"/>
        </w:rPr>
        <w:t>每两月</w:t>
      </w:r>
      <w:proofErr w:type="gramEnd"/>
      <w:r w:rsidRPr="007B50D8">
        <w:rPr>
          <w:rFonts w:ascii="仿宋_GB2312" w:eastAsia="仿宋_GB2312" w:hAnsi="仿宋_GB2312" w:cs="仿宋_GB2312" w:hint="eastAsia"/>
          <w:sz w:val="32"/>
          <w:szCs w:val="32"/>
        </w:rPr>
        <w:t>至少进行1次复查</w:t>
      </w:r>
      <w:r w:rsidR="001A658A" w:rsidRPr="007B50D8">
        <w:rPr>
          <w:rFonts w:ascii="仿宋_GB2312" w:eastAsia="仿宋_GB2312" w:hAnsi="仿宋_GB2312" w:cs="仿宋_GB2312" w:hint="eastAsia"/>
          <w:sz w:val="32"/>
          <w:szCs w:val="32"/>
        </w:rPr>
        <w:t>维护</w:t>
      </w:r>
      <w:r w:rsidRPr="007B50D8">
        <w:rPr>
          <w:rFonts w:ascii="仿宋_GB2312" w:eastAsia="仿宋_GB2312" w:hAnsi="仿宋_GB2312" w:cs="仿宋_GB2312" w:hint="eastAsia"/>
          <w:sz w:val="32"/>
          <w:szCs w:val="32"/>
        </w:rPr>
        <w:t>并做好图文记录</w:t>
      </w:r>
    </w:p>
    <w:p w:rsidR="00996A31" w:rsidRPr="007B50D8" w:rsidRDefault="00301D60" w:rsidP="007B50D8">
      <w:pPr>
        <w:pStyle w:val="a6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B50D8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1B6B75" w:rsidRPr="007B50D8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1F573C" w:rsidRPr="007B50D8">
        <w:rPr>
          <w:rFonts w:ascii="仿宋_GB2312" w:eastAsia="仿宋_GB2312" w:hAnsi="仿宋_GB2312" w:cs="仿宋_GB2312" w:hint="eastAsia"/>
          <w:sz w:val="32"/>
          <w:szCs w:val="32"/>
        </w:rPr>
        <w:t>维护</w:t>
      </w:r>
      <w:r w:rsidR="001B6B75" w:rsidRPr="007B50D8">
        <w:rPr>
          <w:rFonts w:ascii="仿宋_GB2312" w:eastAsia="仿宋_GB2312" w:hAnsi="仿宋_GB2312" w:cs="仿宋_GB2312" w:hint="eastAsia"/>
          <w:sz w:val="32"/>
          <w:szCs w:val="32"/>
        </w:rPr>
        <w:t>期内</w:t>
      </w:r>
      <w:r w:rsidR="00C52B74" w:rsidRPr="007B50D8">
        <w:rPr>
          <w:rFonts w:ascii="仿宋_GB2312" w:eastAsia="仿宋_GB2312" w:hAnsi="仿宋_GB2312" w:cs="仿宋_GB2312" w:hint="eastAsia"/>
          <w:sz w:val="32"/>
          <w:szCs w:val="32"/>
        </w:rPr>
        <w:t>若出现蚁患，由乙方三日内派人到场处理，一切费用由乙方承担。</w:t>
      </w:r>
    </w:p>
    <w:p w:rsidR="000B5E49" w:rsidRPr="007B50D8" w:rsidRDefault="00301D60" w:rsidP="007B50D8">
      <w:pPr>
        <w:pStyle w:val="a6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B50D8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0B5E49" w:rsidRPr="007B50D8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0B5E49" w:rsidRPr="007B50D8">
        <w:rPr>
          <w:rFonts w:ascii="仿宋_GB2312" w:eastAsia="仿宋_GB2312" w:hint="eastAsia"/>
          <w:sz w:val="32"/>
          <w:szCs w:val="32"/>
        </w:rPr>
        <w:t xml:space="preserve"> </w:t>
      </w:r>
      <w:r w:rsidR="000B5E49" w:rsidRPr="007B50D8">
        <w:rPr>
          <w:rFonts w:ascii="仿宋_GB2312" w:eastAsia="仿宋_GB2312" w:hAnsi="仿宋_GB2312" w:cs="仿宋_GB2312" w:hint="eastAsia"/>
          <w:sz w:val="32"/>
          <w:szCs w:val="32"/>
        </w:rPr>
        <w:t>其他：投标人应自行勘察现场，招标人不统一组织。</w:t>
      </w:r>
      <w:r w:rsidR="004F219C" w:rsidRPr="007B50D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C66023" w:rsidRPr="007B50D8">
        <w:rPr>
          <w:rFonts w:ascii="仿宋_GB2312" w:eastAsia="仿宋_GB2312" w:hAnsi="仿宋_GB2312" w:cs="仿宋_GB2312" w:hint="eastAsia"/>
          <w:sz w:val="32"/>
          <w:szCs w:val="32"/>
        </w:rPr>
        <w:t>联系人：欧阳老师</w:t>
      </w:r>
      <w:r w:rsidR="004F219C" w:rsidRPr="007B50D8">
        <w:rPr>
          <w:rFonts w:ascii="仿宋_GB2312" w:eastAsia="仿宋_GB2312" w:hAnsi="仿宋_GB2312" w:cs="仿宋_GB2312" w:hint="eastAsia"/>
          <w:sz w:val="32"/>
          <w:szCs w:val="32"/>
        </w:rPr>
        <w:t>;</w:t>
      </w:r>
      <w:r w:rsidR="00C66023" w:rsidRPr="007B50D8">
        <w:rPr>
          <w:rFonts w:ascii="仿宋_GB2312" w:eastAsia="仿宋_GB2312" w:hAnsi="仿宋_GB2312" w:cs="仿宋_GB2312" w:hint="eastAsia"/>
          <w:sz w:val="32"/>
          <w:szCs w:val="32"/>
        </w:rPr>
        <w:t>电话：0757-6502992</w:t>
      </w:r>
      <w:r w:rsidR="004F219C" w:rsidRPr="007B50D8">
        <w:rPr>
          <w:rFonts w:ascii="仿宋_GB2312" w:eastAsia="仿宋_GB2312" w:hAnsi="仿宋_GB2312" w:cs="仿宋_GB2312" w:hint="eastAsia"/>
          <w:sz w:val="32"/>
          <w:szCs w:val="32"/>
        </w:rPr>
        <w:t xml:space="preserve">;勘察时间：      </w:t>
      </w:r>
      <w:r w:rsidR="00C66023" w:rsidRPr="007B50D8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AA6062" w:rsidRPr="007B50D8" w:rsidRDefault="00AA6062" w:rsidP="007B50D8">
      <w:pPr>
        <w:widowControl/>
        <w:spacing w:line="560" w:lineRule="exact"/>
        <w:ind w:firstLineChars="200" w:firstLine="643"/>
        <w:rPr>
          <w:rFonts w:ascii="仿宋_GB2312" w:eastAsia="仿宋_GB2312" w:hAnsi="仿宋" w:cs="宋体" w:hint="eastAsia"/>
          <w:b/>
          <w:sz w:val="32"/>
          <w:szCs w:val="32"/>
        </w:rPr>
      </w:pPr>
      <w:r w:rsidRPr="007B50D8">
        <w:rPr>
          <w:rFonts w:ascii="仿宋_GB2312" w:eastAsia="仿宋_GB2312" w:hAnsi="仿宋" w:cs="宋体" w:hint="eastAsia"/>
          <w:b/>
          <w:sz w:val="32"/>
          <w:szCs w:val="32"/>
        </w:rPr>
        <w:t>七、报价要求：</w:t>
      </w:r>
    </w:p>
    <w:p w:rsidR="00AA6062" w:rsidRPr="007B50D8" w:rsidRDefault="00AA6062" w:rsidP="007B50D8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7B50D8">
        <w:rPr>
          <w:rFonts w:ascii="仿宋_GB2312" w:eastAsia="仿宋_GB2312" w:hAnsi="仿宋" w:hint="eastAsia"/>
          <w:sz w:val="32"/>
          <w:szCs w:val="32"/>
        </w:rPr>
        <w:lastRenderedPageBreak/>
        <w:t>1</w:t>
      </w:r>
      <w:r w:rsidR="00A67C1C" w:rsidRPr="007B50D8">
        <w:rPr>
          <w:rFonts w:ascii="仿宋_GB2312" w:eastAsia="仿宋_GB2312" w:hAnsi="仿宋" w:hint="eastAsia"/>
          <w:sz w:val="32"/>
          <w:szCs w:val="32"/>
        </w:rPr>
        <w:t>.</w:t>
      </w:r>
      <w:r w:rsidRPr="007B50D8">
        <w:rPr>
          <w:rFonts w:ascii="仿宋_GB2312" w:eastAsia="仿宋_GB2312" w:hAnsi="仿宋" w:hint="eastAsia"/>
          <w:sz w:val="32"/>
          <w:szCs w:val="32"/>
        </w:rPr>
        <w:t>该报价应包括人工费、交通费、药物成本、管理费、各项税费等费用。</w:t>
      </w:r>
    </w:p>
    <w:p w:rsidR="00AA6062" w:rsidRPr="007B50D8" w:rsidRDefault="00AA6062" w:rsidP="007B50D8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7B50D8">
        <w:rPr>
          <w:rFonts w:ascii="仿宋_GB2312" w:eastAsia="仿宋_GB2312" w:hAnsi="仿宋" w:hint="eastAsia"/>
          <w:sz w:val="32"/>
          <w:szCs w:val="32"/>
        </w:rPr>
        <w:t>2</w:t>
      </w:r>
      <w:r w:rsidR="00A67C1C" w:rsidRPr="007B50D8">
        <w:rPr>
          <w:rFonts w:ascii="仿宋_GB2312" w:eastAsia="仿宋_GB2312" w:hAnsi="仿宋" w:hint="eastAsia"/>
          <w:sz w:val="32"/>
          <w:szCs w:val="32"/>
        </w:rPr>
        <w:t>.</w:t>
      </w:r>
      <w:r w:rsidRPr="007B50D8">
        <w:rPr>
          <w:rFonts w:ascii="仿宋_GB2312" w:eastAsia="仿宋_GB2312" w:hAnsi="仿宋" w:hint="eastAsia"/>
          <w:sz w:val="32"/>
          <w:szCs w:val="32"/>
        </w:rPr>
        <w:t>报价需同时提供防治方案。</w:t>
      </w:r>
    </w:p>
    <w:p w:rsidR="0088483B" w:rsidRPr="007B50D8" w:rsidRDefault="00A67C1C" w:rsidP="007B50D8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7B50D8">
        <w:rPr>
          <w:rFonts w:ascii="仿宋_GB2312" w:eastAsia="仿宋_GB2312" w:hAnsi="仿宋" w:hint="eastAsia"/>
          <w:sz w:val="32"/>
          <w:szCs w:val="32"/>
        </w:rPr>
        <w:t>3.报价超出预算金额将视为无效报价。</w:t>
      </w:r>
    </w:p>
    <w:p w:rsidR="00AA6062" w:rsidRPr="007B50D8" w:rsidRDefault="00AA6062" w:rsidP="007B50D8">
      <w:pPr>
        <w:autoSpaceDE w:val="0"/>
        <w:autoSpaceDN w:val="0"/>
        <w:spacing w:line="560" w:lineRule="exact"/>
        <w:ind w:firstLineChars="200" w:firstLine="643"/>
        <w:rPr>
          <w:rFonts w:ascii="仿宋_GB2312" w:eastAsia="仿宋_GB2312" w:hAnsi="宋体" w:cs="宋体" w:hint="eastAsia"/>
          <w:sz w:val="32"/>
          <w:szCs w:val="32"/>
        </w:rPr>
      </w:pPr>
      <w:r w:rsidRPr="007B50D8">
        <w:rPr>
          <w:rFonts w:ascii="仿宋_GB2312" w:eastAsia="仿宋_GB2312" w:hAnsi="仿宋" w:cs="宋体" w:hint="eastAsia"/>
          <w:b/>
          <w:sz w:val="32"/>
          <w:szCs w:val="32"/>
        </w:rPr>
        <w:t>八、履约</w:t>
      </w:r>
      <w:r w:rsidR="00546EF0" w:rsidRPr="007B50D8">
        <w:rPr>
          <w:rFonts w:ascii="仿宋_GB2312" w:eastAsia="仿宋_GB2312" w:hAnsi="仿宋" w:cs="宋体" w:hint="eastAsia"/>
          <w:b/>
          <w:sz w:val="32"/>
          <w:szCs w:val="32"/>
        </w:rPr>
        <w:t>保证</w:t>
      </w:r>
      <w:r w:rsidRPr="007B50D8">
        <w:rPr>
          <w:rFonts w:ascii="仿宋_GB2312" w:eastAsia="仿宋_GB2312" w:hAnsi="仿宋" w:cs="宋体" w:hint="eastAsia"/>
          <w:b/>
          <w:sz w:val="32"/>
          <w:szCs w:val="32"/>
        </w:rPr>
        <w:t>金：</w:t>
      </w:r>
      <w:r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签订</w:t>
      </w:r>
      <w:r w:rsidR="008273D9"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合同</w:t>
      </w:r>
      <w:r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前缴纳人民币壹千元整（￥1000.00）履约保证金，</w:t>
      </w:r>
      <w:r w:rsidR="00BC6EE5"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合同期满后无违约予以无息退还。</w:t>
      </w:r>
    </w:p>
    <w:p w:rsidR="00AA6062" w:rsidRPr="007B50D8" w:rsidRDefault="00231EED" w:rsidP="007B50D8">
      <w:pPr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" w:cs="宋体" w:hint="eastAsia"/>
          <w:b/>
          <w:sz w:val="32"/>
          <w:szCs w:val="32"/>
        </w:rPr>
      </w:pPr>
      <w:r w:rsidRPr="007B50D8">
        <w:rPr>
          <w:rFonts w:ascii="仿宋_GB2312" w:eastAsia="仿宋_GB2312" w:hAnsi="仿宋" w:cs="宋体" w:hint="eastAsia"/>
          <w:b/>
          <w:sz w:val="32"/>
          <w:szCs w:val="32"/>
        </w:rPr>
        <w:t>九、验收</w:t>
      </w:r>
      <w:r w:rsidR="00AA6062" w:rsidRPr="007B50D8">
        <w:rPr>
          <w:rFonts w:ascii="仿宋_GB2312" w:eastAsia="仿宋_GB2312" w:hAnsi="仿宋" w:cs="宋体" w:hint="eastAsia"/>
          <w:b/>
          <w:sz w:val="32"/>
          <w:szCs w:val="32"/>
        </w:rPr>
        <w:t>：</w:t>
      </w:r>
    </w:p>
    <w:p w:rsidR="001F573C" w:rsidRPr="007B50D8" w:rsidRDefault="001F573C" w:rsidP="007B50D8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" w:cs="Times New Roman" w:hint="eastAsia"/>
          <w:kern w:val="0"/>
          <w:sz w:val="32"/>
          <w:szCs w:val="32"/>
        </w:rPr>
      </w:pPr>
      <w:r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完成治理</w:t>
      </w:r>
      <w:r w:rsidR="00660D7A"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或</w:t>
      </w:r>
      <w:r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维护工作后，经绿化、清洁保洁、维修等相关人员组成的验收小组进行实地验收。</w:t>
      </w:r>
    </w:p>
    <w:p w:rsidR="00B70D7C" w:rsidRPr="007B50D8" w:rsidRDefault="00B70D7C" w:rsidP="007B50D8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 w:rsidRPr="007B50D8">
        <w:rPr>
          <w:rFonts w:ascii="仿宋_GB2312" w:eastAsia="仿宋_GB2312" w:hAnsi="仿宋" w:cs="宋体" w:hint="eastAsia"/>
          <w:sz w:val="32"/>
          <w:szCs w:val="32"/>
        </w:rPr>
        <w:t>1.校园重点区域</w:t>
      </w:r>
      <w:r w:rsidR="00FE1208" w:rsidRPr="007B50D8">
        <w:rPr>
          <w:rFonts w:ascii="仿宋_GB2312" w:eastAsia="仿宋_GB2312" w:hAnsi="仿宋" w:cs="宋体" w:hint="eastAsia"/>
          <w:sz w:val="32"/>
          <w:szCs w:val="32"/>
        </w:rPr>
        <w:t>（教学、宿舍、运动场、办公楼）内无活红火</w:t>
      </w:r>
      <w:proofErr w:type="gramStart"/>
      <w:r w:rsidR="00FE1208" w:rsidRPr="007B50D8">
        <w:rPr>
          <w:rFonts w:ascii="仿宋_GB2312" w:eastAsia="仿宋_GB2312" w:hAnsi="仿宋" w:cs="宋体" w:hint="eastAsia"/>
          <w:sz w:val="32"/>
          <w:szCs w:val="32"/>
        </w:rPr>
        <w:t>蚁</w:t>
      </w:r>
      <w:proofErr w:type="gramEnd"/>
      <w:r w:rsidR="00FE1208" w:rsidRPr="007B50D8">
        <w:rPr>
          <w:rFonts w:ascii="仿宋_GB2312" w:eastAsia="仿宋_GB2312" w:hAnsi="仿宋" w:cs="宋体" w:hint="eastAsia"/>
          <w:sz w:val="32"/>
          <w:szCs w:val="32"/>
        </w:rPr>
        <w:t>出现。</w:t>
      </w:r>
    </w:p>
    <w:p w:rsidR="000B16F5" w:rsidRPr="007B50D8" w:rsidRDefault="000B16F5" w:rsidP="007B50D8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 w:rsidRPr="007B50D8">
        <w:rPr>
          <w:rFonts w:ascii="仿宋_GB2312" w:eastAsia="仿宋_GB2312" w:hAnsi="仿宋" w:cs="宋体" w:hint="eastAsia"/>
          <w:sz w:val="32"/>
          <w:szCs w:val="32"/>
        </w:rPr>
        <w:t>2.校园其它区域（除上述区域外其它区域）的活红火</w:t>
      </w:r>
      <w:proofErr w:type="gramStart"/>
      <w:r w:rsidRPr="007B50D8">
        <w:rPr>
          <w:rFonts w:ascii="仿宋_GB2312" w:eastAsia="仿宋_GB2312" w:hAnsi="仿宋" w:cs="宋体" w:hint="eastAsia"/>
          <w:sz w:val="32"/>
          <w:szCs w:val="32"/>
        </w:rPr>
        <w:t>蚁</w:t>
      </w:r>
      <w:proofErr w:type="gramEnd"/>
      <w:r w:rsidRPr="007B50D8">
        <w:rPr>
          <w:rFonts w:ascii="仿宋_GB2312" w:eastAsia="仿宋_GB2312" w:hAnsi="仿宋" w:cs="宋体" w:hint="eastAsia"/>
          <w:sz w:val="32"/>
          <w:szCs w:val="32"/>
        </w:rPr>
        <w:t>蚁巢数发生程度控制在2</w:t>
      </w:r>
      <w:r w:rsidR="00C14A3E" w:rsidRPr="007B50D8">
        <w:rPr>
          <w:rFonts w:ascii="仿宋_GB2312" w:eastAsia="仿宋_GB2312" w:hAnsi="仿宋" w:cs="宋体" w:hint="eastAsia"/>
          <w:sz w:val="32"/>
          <w:szCs w:val="32"/>
        </w:rPr>
        <w:t>个/10000m</w:t>
      </w:r>
      <w:r w:rsidR="00C14A3E" w:rsidRPr="007B50D8">
        <w:rPr>
          <w:rFonts w:ascii="仿宋_GB2312" w:eastAsia="仿宋_GB2312" w:hAnsi="仿宋" w:cs="宋体" w:hint="eastAsia"/>
          <w:sz w:val="32"/>
          <w:szCs w:val="32"/>
          <w:vertAlign w:val="superscript"/>
        </w:rPr>
        <w:t>2</w:t>
      </w:r>
      <w:r w:rsidR="00C91866" w:rsidRPr="007B50D8">
        <w:rPr>
          <w:rFonts w:ascii="仿宋_GB2312" w:eastAsia="仿宋_GB2312" w:hAnsi="仿宋" w:cs="宋体" w:hint="eastAsia"/>
          <w:sz w:val="32"/>
          <w:szCs w:val="32"/>
        </w:rPr>
        <w:t>以内</w:t>
      </w:r>
      <w:r w:rsidRPr="007B50D8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AA6062" w:rsidRPr="007B50D8" w:rsidRDefault="001F573C" w:rsidP="007B50D8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" w:cs="Times New Roman" w:hint="eastAsia"/>
          <w:kern w:val="0"/>
          <w:sz w:val="32"/>
          <w:szCs w:val="32"/>
        </w:rPr>
      </w:pPr>
      <w:r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3</w:t>
      </w:r>
      <w:r w:rsidR="00FB2FD1"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.</w:t>
      </w:r>
      <w:r w:rsidR="00231EED"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提供</w:t>
      </w:r>
      <w:r w:rsidR="009D3191"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全面</w:t>
      </w:r>
      <w:proofErr w:type="gramStart"/>
      <w:r w:rsidR="009D3191"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消杀及每</w:t>
      </w:r>
      <w:r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次</w:t>
      </w:r>
      <w:proofErr w:type="gramEnd"/>
      <w:r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维护</w:t>
      </w:r>
      <w:r w:rsidR="009D3191"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的图文记录等相关材料完整。</w:t>
      </w:r>
    </w:p>
    <w:p w:rsidR="00AA6062" w:rsidRPr="007B50D8" w:rsidRDefault="00AA6062" w:rsidP="007B50D8">
      <w:pPr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" w:cs="宋体" w:hint="eastAsia"/>
          <w:b/>
          <w:sz w:val="32"/>
          <w:szCs w:val="32"/>
        </w:rPr>
      </w:pPr>
      <w:r w:rsidRPr="007B50D8">
        <w:rPr>
          <w:rFonts w:ascii="仿宋_GB2312" w:eastAsia="仿宋_GB2312" w:hAnsi="仿宋" w:cs="宋体" w:hint="eastAsia"/>
          <w:b/>
          <w:sz w:val="32"/>
          <w:szCs w:val="32"/>
        </w:rPr>
        <w:t>十、</w:t>
      </w:r>
      <w:r w:rsidRPr="007B50D8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付款方式：</w:t>
      </w:r>
    </w:p>
    <w:p w:rsidR="00231EED" w:rsidRPr="007B50D8" w:rsidRDefault="00231EED" w:rsidP="007B50D8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" w:cs="Times New Roman" w:hint="eastAsia"/>
          <w:kern w:val="0"/>
          <w:sz w:val="32"/>
          <w:szCs w:val="32"/>
        </w:rPr>
      </w:pPr>
      <w:r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1.合同签订两个月</w:t>
      </w:r>
      <w:r w:rsidR="001F573C"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内</w:t>
      </w:r>
      <w:r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完成全面</w:t>
      </w:r>
      <w:proofErr w:type="gramStart"/>
      <w:r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消杀并提供</w:t>
      </w:r>
      <w:proofErr w:type="gramEnd"/>
      <w:r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图文记录，经</w:t>
      </w:r>
      <w:r w:rsidR="00636923"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验收合格</w:t>
      </w:r>
      <w:r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支付合同总</w:t>
      </w:r>
      <w:r w:rsidR="00AD18CF"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金额</w:t>
      </w:r>
      <w:r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的</w:t>
      </w:r>
      <w:r w:rsidR="00636923"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6</w:t>
      </w:r>
      <w:r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0%。</w:t>
      </w:r>
    </w:p>
    <w:p w:rsidR="00631967" w:rsidRPr="007B50D8" w:rsidRDefault="00231EED" w:rsidP="007B50D8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" w:cs="Times New Roman" w:hint="eastAsia"/>
          <w:kern w:val="0"/>
          <w:sz w:val="32"/>
          <w:szCs w:val="32"/>
        </w:rPr>
      </w:pPr>
      <w:r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2.</w:t>
      </w:r>
      <w:r w:rsidR="001F573C"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剩余40%的</w:t>
      </w:r>
      <w:r w:rsidR="00636923"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合同总</w:t>
      </w:r>
      <w:r w:rsidR="00AD18CF"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金额</w:t>
      </w:r>
      <w:r w:rsidR="001F573C" w:rsidRPr="007B50D8">
        <w:rPr>
          <w:rFonts w:ascii="仿宋_GB2312" w:eastAsia="仿宋_GB2312" w:hAnsi="仿宋" w:cs="Times New Roman" w:hint="eastAsia"/>
          <w:kern w:val="0"/>
          <w:sz w:val="32"/>
          <w:szCs w:val="32"/>
        </w:rPr>
        <w:t>待合同期满经验收合格后十个工作日内支付。</w:t>
      </w:r>
    </w:p>
    <w:p w:rsidR="00856BFD" w:rsidRPr="00856BFD" w:rsidRDefault="00856BFD" w:rsidP="00856BFD">
      <w:pPr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" w:cs="Times New Roman"/>
          <w:b/>
          <w:kern w:val="0"/>
          <w:sz w:val="32"/>
          <w:szCs w:val="32"/>
        </w:rPr>
      </w:pPr>
      <w:r w:rsidRPr="00856BFD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十一、红火</w:t>
      </w:r>
      <w:proofErr w:type="gramStart"/>
      <w:r w:rsidRPr="00856BFD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蚁</w:t>
      </w:r>
      <w:proofErr w:type="gramEnd"/>
      <w:r w:rsidRPr="00856BFD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防治服务协议书：</w:t>
      </w:r>
    </w:p>
    <w:p w:rsidR="00303098" w:rsidRPr="00856BFD" w:rsidRDefault="00856BFD" w:rsidP="00856BFD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856BFD">
        <w:rPr>
          <w:rFonts w:ascii="仿宋_GB2312" w:eastAsia="仿宋_GB2312" w:hAnsi="仿宋" w:cs="Times New Roman" w:hint="eastAsia"/>
          <w:kern w:val="0"/>
          <w:sz w:val="32"/>
          <w:szCs w:val="32"/>
        </w:rPr>
        <w:t>详见附件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：红火</w:t>
      </w:r>
      <w:proofErr w:type="gramStart"/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蚁</w:t>
      </w:r>
      <w:proofErr w:type="gramEnd"/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防治服务协议书</w:t>
      </w:r>
    </w:p>
    <w:p w:rsidR="007B50D8" w:rsidRDefault="007B50D8">
      <w:pPr>
        <w:widowControl/>
        <w:jc w:val="left"/>
        <w:rPr>
          <w:rFonts w:ascii="仿宋_GB2312" w:eastAsia="仿宋_GB2312" w:hAnsi="仿宋" w:cs="Times New Roman"/>
          <w:kern w:val="0"/>
          <w:sz w:val="28"/>
          <w:szCs w:val="28"/>
        </w:rPr>
      </w:pPr>
      <w:r>
        <w:rPr>
          <w:rFonts w:ascii="仿宋_GB2312" w:eastAsia="仿宋_GB2312" w:hAnsi="仿宋" w:cs="Times New Roman"/>
          <w:kern w:val="0"/>
          <w:sz w:val="28"/>
          <w:szCs w:val="28"/>
        </w:rPr>
        <w:br w:type="page"/>
      </w:r>
    </w:p>
    <w:p w:rsidR="00856BFD" w:rsidRPr="00856BFD" w:rsidRDefault="00856BFD" w:rsidP="00856BFD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856BFD">
        <w:rPr>
          <w:rFonts w:ascii="仿宋_GB2312" w:eastAsia="仿宋_GB2312" w:hint="eastAsia"/>
          <w:sz w:val="32"/>
          <w:szCs w:val="32"/>
        </w:rPr>
        <w:lastRenderedPageBreak/>
        <w:t>附件:</w:t>
      </w:r>
    </w:p>
    <w:p w:rsidR="00AA6062" w:rsidRPr="002F15A7" w:rsidRDefault="00AA6062" w:rsidP="007B50D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F15A7">
        <w:rPr>
          <w:rFonts w:ascii="方正小标宋简体" w:eastAsia="方正小标宋简体" w:hint="eastAsia"/>
          <w:sz w:val="44"/>
          <w:szCs w:val="44"/>
        </w:rPr>
        <w:t>红火</w:t>
      </w:r>
      <w:proofErr w:type="gramStart"/>
      <w:r w:rsidRPr="002F15A7">
        <w:rPr>
          <w:rFonts w:ascii="方正小标宋简体" w:eastAsia="方正小标宋简体" w:hint="eastAsia"/>
          <w:sz w:val="44"/>
          <w:szCs w:val="44"/>
        </w:rPr>
        <w:t>蚁</w:t>
      </w:r>
      <w:proofErr w:type="gramEnd"/>
      <w:r w:rsidRPr="002F15A7">
        <w:rPr>
          <w:rFonts w:ascii="方正小标宋简体" w:eastAsia="方正小标宋简体" w:hint="eastAsia"/>
          <w:sz w:val="44"/>
          <w:szCs w:val="44"/>
        </w:rPr>
        <w:t>防治服务协议书</w:t>
      </w:r>
    </w:p>
    <w:p w:rsidR="00AA6062" w:rsidRPr="007B50D8" w:rsidRDefault="00AA6062" w:rsidP="007B50D8">
      <w:pPr>
        <w:spacing w:line="560" w:lineRule="exact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>甲方：广东松山职业技术学院</w:t>
      </w:r>
    </w:p>
    <w:p w:rsidR="00AA6062" w:rsidRPr="007B50D8" w:rsidRDefault="00AA6062" w:rsidP="007B50D8">
      <w:pPr>
        <w:spacing w:line="560" w:lineRule="exact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 xml:space="preserve">乙方： </w:t>
      </w:r>
    </w:p>
    <w:p w:rsidR="00AA6062" w:rsidRPr="007B50D8" w:rsidRDefault="00AA6062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>广东松山职业技术学院校区内的</w:t>
      </w:r>
      <w:r w:rsidR="000A2046" w:rsidRPr="007B50D8">
        <w:rPr>
          <w:rFonts w:ascii="仿宋_GB2312" w:eastAsia="仿宋_GB2312" w:hAnsi="仿宋_GB2312" w:cs="仿宋_GB2312" w:hint="eastAsia"/>
          <w:sz w:val="32"/>
          <w:szCs w:val="30"/>
        </w:rPr>
        <w:t>红火</w:t>
      </w:r>
      <w:proofErr w:type="gramStart"/>
      <w:r w:rsidRPr="007B50D8">
        <w:rPr>
          <w:rFonts w:ascii="仿宋_GB2312" w:eastAsia="仿宋_GB2312" w:hAnsi="仿宋_GB2312" w:cs="仿宋_GB2312" w:hint="eastAsia"/>
          <w:sz w:val="32"/>
          <w:szCs w:val="30"/>
        </w:rPr>
        <w:t>蚁</w:t>
      </w:r>
      <w:proofErr w:type="gramEnd"/>
      <w:r w:rsidRPr="007B50D8">
        <w:rPr>
          <w:rFonts w:ascii="仿宋_GB2312" w:eastAsia="仿宋_GB2312" w:hAnsi="仿宋_GB2312" w:cs="仿宋_GB2312" w:hint="eastAsia"/>
          <w:sz w:val="32"/>
          <w:szCs w:val="30"/>
        </w:rPr>
        <w:t>防治工作委托乙方进行有偿治理服务。经双方充分协商达成以下协议：</w:t>
      </w:r>
    </w:p>
    <w:p w:rsidR="00AA6062" w:rsidRPr="007B50D8" w:rsidRDefault="00AA6062" w:rsidP="007B50D8">
      <w:pPr>
        <w:pStyle w:val="a6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>一、</w:t>
      </w:r>
      <w:proofErr w:type="gramStart"/>
      <w:r w:rsidRPr="007B50D8">
        <w:rPr>
          <w:rFonts w:ascii="仿宋_GB2312" w:eastAsia="仿宋_GB2312" w:hAnsi="仿宋_GB2312" w:cs="仿宋_GB2312" w:hint="eastAsia"/>
          <w:sz w:val="32"/>
          <w:szCs w:val="30"/>
        </w:rPr>
        <w:t>本服务</w:t>
      </w:r>
      <w:proofErr w:type="gramEnd"/>
      <w:r w:rsidRPr="007B50D8">
        <w:rPr>
          <w:rFonts w:ascii="仿宋_GB2312" w:eastAsia="仿宋_GB2312" w:hAnsi="仿宋_GB2312" w:cs="仿宋_GB2312" w:hint="eastAsia"/>
          <w:sz w:val="32"/>
          <w:szCs w:val="30"/>
        </w:rPr>
        <w:t>项目协议期限</w:t>
      </w:r>
      <w:r w:rsidR="004A2399" w:rsidRPr="007B50D8">
        <w:rPr>
          <w:rFonts w:ascii="仿宋_GB2312" w:eastAsia="仿宋_GB2312" w:hAnsi="仿宋_GB2312" w:cs="仿宋_GB2312" w:hint="eastAsia"/>
          <w:sz w:val="32"/>
          <w:szCs w:val="30"/>
        </w:rPr>
        <w:t>:</w:t>
      </w:r>
      <w:r w:rsidR="00BF5AC3" w:rsidRPr="007B50D8">
        <w:rPr>
          <w:rFonts w:ascii="仿宋_GB2312" w:eastAsia="仿宋_GB2312" w:hAnsi="仿宋_GB2312" w:cs="仿宋_GB2312" w:hint="eastAsia"/>
          <w:sz w:val="32"/>
          <w:szCs w:val="30"/>
        </w:rPr>
        <w:t>贰</w:t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>年（20</w:t>
      </w:r>
      <w:r w:rsidR="000A2046" w:rsidRPr="007B50D8">
        <w:rPr>
          <w:rFonts w:ascii="仿宋_GB2312" w:eastAsia="仿宋_GB2312" w:hAnsi="仿宋_GB2312" w:cs="仿宋_GB2312" w:hint="eastAsia"/>
          <w:sz w:val="32"/>
          <w:szCs w:val="30"/>
        </w:rPr>
        <w:t>20</w:t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>年  月 日至2022年   月   日止）。</w:t>
      </w:r>
    </w:p>
    <w:p w:rsidR="00AA6062" w:rsidRPr="007B50D8" w:rsidRDefault="00AA6062" w:rsidP="007B50D8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 xml:space="preserve"> 二、协议总金额：人民币</w:t>
      </w:r>
      <w:r w:rsidR="000A2046" w:rsidRPr="007B50D8">
        <w:rPr>
          <w:rFonts w:ascii="仿宋_GB2312" w:eastAsia="仿宋_GB2312" w:hAnsi="仿宋_GB2312" w:cs="仿宋_GB2312" w:hint="eastAsia"/>
          <w:sz w:val="32"/>
          <w:szCs w:val="30"/>
        </w:rPr>
        <w:t>**</w:t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>万元/</w:t>
      </w:r>
      <w:r w:rsidR="000A2046" w:rsidRPr="007B50D8">
        <w:rPr>
          <w:rFonts w:ascii="仿宋_GB2312" w:eastAsia="仿宋_GB2312" w:hAnsi="仿宋_GB2312" w:cs="仿宋_GB2312" w:hint="eastAsia"/>
          <w:sz w:val="32"/>
          <w:szCs w:val="30"/>
        </w:rPr>
        <w:t>2</w:t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>年</w:t>
      </w:r>
      <w:r w:rsidR="000A2046" w:rsidRPr="007B50D8">
        <w:rPr>
          <w:rFonts w:ascii="仿宋_GB2312" w:eastAsia="仿宋_GB2312" w:hAnsi="仿宋_GB2312" w:cs="仿宋_GB2312" w:hint="eastAsia"/>
          <w:sz w:val="32"/>
          <w:szCs w:val="30"/>
        </w:rPr>
        <w:t>（包干价）</w:t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 xml:space="preserve">。 </w:t>
      </w:r>
    </w:p>
    <w:p w:rsidR="00137104" w:rsidRPr="007B50D8" w:rsidRDefault="00AA6062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>三、</w:t>
      </w:r>
      <w:r w:rsidR="00137104" w:rsidRPr="007B50D8">
        <w:rPr>
          <w:rFonts w:ascii="仿宋_GB2312" w:eastAsia="仿宋_GB2312" w:hAnsi="仿宋_GB2312" w:cs="仿宋_GB2312" w:hint="eastAsia"/>
          <w:sz w:val="32"/>
          <w:szCs w:val="30"/>
        </w:rPr>
        <w:t>自备工具，派出专业技术人员对我校内进行全面检查并进行防治；所用防治药物需符合国家相关环保标准。</w:t>
      </w:r>
    </w:p>
    <w:p w:rsidR="00BF5AC3" w:rsidRPr="007B50D8" w:rsidRDefault="00137104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>四、</w:t>
      </w:r>
      <w:r w:rsidR="00631967" w:rsidRPr="007B50D8">
        <w:rPr>
          <w:rFonts w:ascii="仿宋_GB2312" w:eastAsia="仿宋_GB2312" w:hAnsi="仿宋_GB2312" w:cs="仿宋_GB2312" w:hint="eastAsia"/>
          <w:sz w:val="32"/>
          <w:szCs w:val="30"/>
        </w:rPr>
        <w:t>签订</w:t>
      </w:r>
      <w:r w:rsidR="00BF5AC3" w:rsidRPr="007B50D8">
        <w:rPr>
          <w:rFonts w:ascii="仿宋_GB2312" w:eastAsia="仿宋_GB2312" w:hAnsi="仿宋_GB2312" w:cs="仿宋_GB2312" w:hint="eastAsia"/>
          <w:sz w:val="32"/>
          <w:szCs w:val="30"/>
        </w:rPr>
        <w:t>协议</w:t>
      </w:r>
      <w:r w:rsidR="00631967" w:rsidRPr="007B50D8">
        <w:rPr>
          <w:rFonts w:ascii="仿宋_GB2312" w:eastAsia="仿宋_GB2312" w:hAnsi="仿宋_GB2312" w:cs="仿宋_GB2312" w:hint="eastAsia"/>
          <w:sz w:val="32"/>
          <w:szCs w:val="30"/>
        </w:rPr>
        <w:t>两个月内完成校园（约323亩）的全面消杀，</w:t>
      </w:r>
      <w:r w:rsidR="00BF5AC3" w:rsidRPr="007B50D8">
        <w:rPr>
          <w:rFonts w:ascii="仿宋_GB2312" w:eastAsia="仿宋_GB2312" w:hAnsi="仿宋_GB2312" w:cs="仿宋_GB2312" w:hint="eastAsia"/>
          <w:sz w:val="32"/>
          <w:szCs w:val="30"/>
        </w:rPr>
        <w:t>经验收合格后，</w:t>
      </w:r>
      <w:proofErr w:type="gramStart"/>
      <w:r w:rsidR="00BF5AC3" w:rsidRPr="007B50D8">
        <w:rPr>
          <w:rFonts w:ascii="仿宋_GB2312" w:eastAsia="仿宋_GB2312" w:hAnsi="仿宋_GB2312" w:cs="仿宋_GB2312" w:hint="eastAsia"/>
          <w:sz w:val="32"/>
          <w:szCs w:val="30"/>
        </w:rPr>
        <w:t>每两月</w:t>
      </w:r>
      <w:proofErr w:type="gramEnd"/>
      <w:r w:rsidR="00BF5AC3" w:rsidRPr="007B50D8">
        <w:rPr>
          <w:rFonts w:ascii="仿宋_GB2312" w:eastAsia="仿宋_GB2312" w:hAnsi="仿宋_GB2312" w:cs="仿宋_GB2312" w:hint="eastAsia"/>
          <w:sz w:val="32"/>
          <w:szCs w:val="30"/>
        </w:rPr>
        <w:t>至少进行1次复查维护并做好图文记录。</w:t>
      </w:r>
    </w:p>
    <w:p w:rsidR="002379DD" w:rsidRPr="007B50D8" w:rsidRDefault="00137104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>五、</w:t>
      </w:r>
      <w:r w:rsidR="00397EB9" w:rsidRPr="007B50D8">
        <w:rPr>
          <w:rFonts w:ascii="仿宋_GB2312" w:eastAsia="仿宋_GB2312" w:hAnsi="仿宋_GB2312" w:cs="仿宋_GB2312" w:hint="eastAsia"/>
          <w:sz w:val="32"/>
          <w:szCs w:val="30"/>
        </w:rPr>
        <w:t>协议</w:t>
      </w:r>
      <w:r w:rsidR="002379DD" w:rsidRPr="007B50D8">
        <w:rPr>
          <w:rFonts w:ascii="仿宋_GB2312" w:eastAsia="仿宋_GB2312" w:hAnsi="仿宋_GB2312" w:cs="仿宋_GB2312" w:hint="eastAsia"/>
          <w:sz w:val="32"/>
          <w:szCs w:val="30"/>
        </w:rPr>
        <w:t>期内若出现蚁患，由乙方三日内派人到场处理，一切费用由乙方承担。</w:t>
      </w:r>
    </w:p>
    <w:p w:rsidR="00AA6062" w:rsidRPr="007B50D8" w:rsidRDefault="00AA6062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>六、甲方负责做好</w:t>
      </w:r>
      <w:r w:rsidR="00137104" w:rsidRPr="007B50D8">
        <w:rPr>
          <w:rFonts w:ascii="仿宋_GB2312" w:eastAsia="仿宋_GB2312" w:hAnsi="仿宋_GB2312" w:cs="仿宋_GB2312" w:hint="eastAsia"/>
          <w:sz w:val="32"/>
          <w:szCs w:val="30"/>
        </w:rPr>
        <w:t>防治</w:t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>过程中的有关协调工作。</w:t>
      </w:r>
    </w:p>
    <w:p w:rsidR="00570C02" w:rsidRPr="007B50D8" w:rsidRDefault="002379DD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>七</w:t>
      </w:r>
      <w:r w:rsidR="00AA6062" w:rsidRPr="007B50D8">
        <w:rPr>
          <w:rFonts w:ascii="仿宋_GB2312" w:eastAsia="仿宋_GB2312" w:hAnsi="仿宋_GB2312" w:cs="仿宋_GB2312" w:hint="eastAsia"/>
          <w:sz w:val="32"/>
          <w:szCs w:val="30"/>
        </w:rPr>
        <w:t>、签订协议前缴纳人民币</w:t>
      </w:r>
      <w:r w:rsidR="00EF7280" w:rsidRPr="007B50D8">
        <w:rPr>
          <w:rFonts w:ascii="仿宋_GB2312" w:eastAsia="仿宋_GB2312" w:hAnsi="仿宋_GB2312" w:cs="仿宋_GB2312" w:hint="eastAsia"/>
          <w:sz w:val="32"/>
          <w:szCs w:val="30"/>
        </w:rPr>
        <w:t>壹</w:t>
      </w:r>
      <w:r w:rsidR="00AA6062" w:rsidRPr="007B50D8">
        <w:rPr>
          <w:rFonts w:ascii="仿宋_GB2312" w:eastAsia="仿宋_GB2312" w:hAnsi="仿宋_GB2312" w:cs="仿宋_GB2312" w:hint="eastAsia"/>
          <w:sz w:val="32"/>
          <w:szCs w:val="30"/>
        </w:rPr>
        <w:t>千元整（￥</w:t>
      </w:r>
      <w:r w:rsidR="00EF7280" w:rsidRPr="007B50D8">
        <w:rPr>
          <w:rFonts w:ascii="仿宋_GB2312" w:eastAsia="仿宋_GB2312" w:hAnsi="仿宋_GB2312" w:cs="仿宋_GB2312" w:hint="eastAsia"/>
          <w:sz w:val="32"/>
          <w:szCs w:val="30"/>
        </w:rPr>
        <w:t>1</w:t>
      </w:r>
      <w:r w:rsidR="00AA6062" w:rsidRPr="007B50D8">
        <w:rPr>
          <w:rFonts w:ascii="仿宋_GB2312" w:eastAsia="仿宋_GB2312" w:hAnsi="仿宋_GB2312" w:cs="仿宋_GB2312" w:hint="eastAsia"/>
          <w:sz w:val="32"/>
          <w:szCs w:val="30"/>
        </w:rPr>
        <w:t>000.00）履约保证金，</w:t>
      </w:r>
      <w:r w:rsidR="00397EB9" w:rsidRPr="007B50D8">
        <w:rPr>
          <w:rFonts w:ascii="仿宋_GB2312" w:eastAsia="仿宋_GB2312" w:hAnsi="仿宋_GB2312" w:cs="仿宋_GB2312" w:hint="eastAsia"/>
          <w:sz w:val="32"/>
          <w:szCs w:val="30"/>
        </w:rPr>
        <w:t>合同期满后无违约予以无息退还。</w:t>
      </w:r>
    </w:p>
    <w:p w:rsidR="00AA6062" w:rsidRPr="007B50D8" w:rsidRDefault="00570C02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>八</w:t>
      </w:r>
      <w:r w:rsidR="00F02020" w:rsidRPr="007B50D8">
        <w:rPr>
          <w:rFonts w:ascii="仿宋_GB2312" w:eastAsia="仿宋_GB2312" w:hAnsi="仿宋_GB2312" w:cs="仿宋_GB2312" w:hint="eastAsia"/>
          <w:sz w:val="32"/>
          <w:szCs w:val="30"/>
        </w:rPr>
        <w:t>、验收</w:t>
      </w:r>
      <w:r w:rsidR="00AA6062" w:rsidRPr="007B50D8">
        <w:rPr>
          <w:rFonts w:ascii="仿宋_GB2312" w:eastAsia="仿宋_GB2312" w:hAnsi="仿宋_GB2312" w:cs="仿宋_GB2312" w:hint="eastAsia"/>
          <w:sz w:val="32"/>
          <w:szCs w:val="30"/>
        </w:rPr>
        <w:t>：</w:t>
      </w:r>
    </w:p>
    <w:p w:rsidR="004823B7" w:rsidRPr="007B50D8" w:rsidRDefault="004823B7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>完成治理</w:t>
      </w:r>
      <w:r w:rsidR="00660D7A" w:rsidRPr="007B50D8">
        <w:rPr>
          <w:rFonts w:ascii="仿宋_GB2312" w:eastAsia="仿宋_GB2312" w:hAnsi="仿宋_GB2312" w:cs="仿宋_GB2312" w:hint="eastAsia"/>
          <w:sz w:val="32"/>
          <w:szCs w:val="30"/>
        </w:rPr>
        <w:t>或</w:t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>维护工作后，经绿化、清洁保洁、维修等相关人员组成的验收小组进行实地验收。</w:t>
      </w:r>
    </w:p>
    <w:p w:rsidR="004823B7" w:rsidRPr="007B50D8" w:rsidRDefault="004823B7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>1.校园重点区域（教学、宿舍、运动场、办公楼）内无活红火</w:t>
      </w:r>
      <w:proofErr w:type="gramStart"/>
      <w:r w:rsidRPr="007B50D8">
        <w:rPr>
          <w:rFonts w:ascii="仿宋_GB2312" w:eastAsia="仿宋_GB2312" w:hAnsi="仿宋_GB2312" w:cs="仿宋_GB2312" w:hint="eastAsia"/>
          <w:sz w:val="32"/>
          <w:szCs w:val="30"/>
        </w:rPr>
        <w:t>蚁</w:t>
      </w:r>
      <w:proofErr w:type="gramEnd"/>
      <w:r w:rsidRPr="007B50D8">
        <w:rPr>
          <w:rFonts w:ascii="仿宋_GB2312" w:eastAsia="仿宋_GB2312" w:hAnsi="仿宋_GB2312" w:cs="仿宋_GB2312" w:hint="eastAsia"/>
          <w:sz w:val="32"/>
          <w:szCs w:val="30"/>
        </w:rPr>
        <w:t>出现。</w:t>
      </w:r>
    </w:p>
    <w:p w:rsidR="004823B7" w:rsidRPr="007B50D8" w:rsidRDefault="004823B7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lastRenderedPageBreak/>
        <w:t>2.校园其它区域（除上述区域外其它</w:t>
      </w:r>
      <w:r w:rsidR="00303098" w:rsidRPr="007B50D8">
        <w:rPr>
          <w:rFonts w:ascii="仿宋_GB2312" w:eastAsia="仿宋_GB2312" w:hAnsi="仿宋_GB2312" w:cs="仿宋_GB2312" w:hint="eastAsia"/>
          <w:sz w:val="32"/>
          <w:szCs w:val="30"/>
        </w:rPr>
        <w:t>场所</w:t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>）的活红火</w:t>
      </w:r>
      <w:proofErr w:type="gramStart"/>
      <w:r w:rsidRPr="007B50D8">
        <w:rPr>
          <w:rFonts w:ascii="仿宋_GB2312" w:eastAsia="仿宋_GB2312" w:hAnsi="仿宋_GB2312" w:cs="仿宋_GB2312" w:hint="eastAsia"/>
          <w:sz w:val="32"/>
          <w:szCs w:val="30"/>
        </w:rPr>
        <w:t>蚁</w:t>
      </w:r>
      <w:proofErr w:type="gramEnd"/>
      <w:r w:rsidRPr="007B50D8">
        <w:rPr>
          <w:rFonts w:ascii="仿宋_GB2312" w:eastAsia="仿宋_GB2312" w:hAnsi="仿宋_GB2312" w:cs="仿宋_GB2312" w:hint="eastAsia"/>
          <w:sz w:val="32"/>
          <w:szCs w:val="30"/>
        </w:rPr>
        <w:t>蚁巢数发生程度控制在</w:t>
      </w:r>
      <w:r w:rsidR="007D7A46" w:rsidRPr="007B50D8">
        <w:rPr>
          <w:rFonts w:ascii="仿宋_GB2312" w:eastAsia="仿宋_GB2312" w:hAnsi="仿宋_GB2312" w:cs="仿宋_GB2312" w:hint="eastAsia"/>
          <w:sz w:val="32"/>
          <w:szCs w:val="30"/>
        </w:rPr>
        <w:t>2个/</w:t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>10000m</w:t>
      </w:r>
      <w:r w:rsidRPr="00856BFD">
        <w:rPr>
          <w:rFonts w:ascii="仿宋_GB2312" w:eastAsia="仿宋_GB2312" w:hAnsi="仿宋_GB2312" w:cs="仿宋_GB2312" w:hint="eastAsia"/>
          <w:sz w:val="32"/>
          <w:szCs w:val="30"/>
          <w:vertAlign w:val="superscript"/>
        </w:rPr>
        <w:t>2</w:t>
      </w:r>
      <w:r w:rsidR="00303098" w:rsidRPr="007B50D8">
        <w:rPr>
          <w:rFonts w:ascii="仿宋_GB2312" w:eastAsia="仿宋_GB2312" w:hAnsi="仿宋_GB2312" w:cs="仿宋_GB2312" w:hint="eastAsia"/>
          <w:sz w:val="32"/>
          <w:szCs w:val="30"/>
        </w:rPr>
        <w:t>以内</w:t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>。</w:t>
      </w:r>
    </w:p>
    <w:p w:rsidR="004823B7" w:rsidRPr="007B50D8" w:rsidRDefault="004823B7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>3.提供全面</w:t>
      </w:r>
      <w:proofErr w:type="gramStart"/>
      <w:r w:rsidRPr="007B50D8">
        <w:rPr>
          <w:rFonts w:ascii="仿宋_GB2312" w:eastAsia="仿宋_GB2312" w:hAnsi="仿宋_GB2312" w:cs="仿宋_GB2312" w:hint="eastAsia"/>
          <w:sz w:val="32"/>
          <w:szCs w:val="30"/>
        </w:rPr>
        <w:t>消杀及每次</w:t>
      </w:r>
      <w:proofErr w:type="gramEnd"/>
      <w:r w:rsidRPr="007B50D8">
        <w:rPr>
          <w:rFonts w:ascii="仿宋_GB2312" w:eastAsia="仿宋_GB2312" w:hAnsi="仿宋_GB2312" w:cs="仿宋_GB2312" w:hint="eastAsia"/>
          <w:sz w:val="32"/>
          <w:szCs w:val="30"/>
        </w:rPr>
        <w:t>维护的图文记录等相关材料完整。</w:t>
      </w:r>
    </w:p>
    <w:p w:rsidR="00570C02" w:rsidRPr="007B50D8" w:rsidRDefault="00570C02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>九、结算办法：</w:t>
      </w:r>
      <w:bookmarkStart w:id="0" w:name="_GoBack"/>
      <w:bookmarkEnd w:id="0"/>
    </w:p>
    <w:p w:rsidR="00570C02" w:rsidRPr="007B50D8" w:rsidRDefault="00570C02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>1、</w:t>
      </w:r>
      <w:r w:rsidR="004823B7" w:rsidRPr="007B50D8">
        <w:rPr>
          <w:rFonts w:ascii="仿宋_GB2312" w:eastAsia="仿宋_GB2312" w:hAnsi="仿宋_GB2312" w:cs="仿宋_GB2312" w:hint="eastAsia"/>
          <w:sz w:val="32"/>
          <w:szCs w:val="30"/>
        </w:rPr>
        <w:t>协议</w:t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>签订两个月后、完成全面</w:t>
      </w:r>
      <w:proofErr w:type="gramStart"/>
      <w:r w:rsidRPr="007B50D8">
        <w:rPr>
          <w:rFonts w:ascii="仿宋_GB2312" w:eastAsia="仿宋_GB2312" w:hAnsi="仿宋_GB2312" w:cs="仿宋_GB2312" w:hint="eastAsia"/>
          <w:sz w:val="32"/>
          <w:szCs w:val="30"/>
        </w:rPr>
        <w:t>消杀并提供</w:t>
      </w:r>
      <w:proofErr w:type="gramEnd"/>
      <w:r w:rsidRPr="007B50D8">
        <w:rPr>
          <w:rFonts w:ascii="仿宋_GB2312" w:eastAsia="仿宋_GB2312" w:hAnsi="仿宋_GB2312" w:cs="仿宋_GB2312" w:hint="eastAsia"/>
          <w:sz w:val="32"/>
          <w:szCs w:val="30"/>
        </w:rPr>
        <w:t>图文记录，经验收合格支付</w:t>
      </w:r>
      <w:r w:rsidR="00BF5AC3" w:rsidRPr="007B50D8">
        <w:rPr>
          <w:rFonts w:ascii="仿宋_GB2312" w:eastAsia="仿宋_GB2312" w:hAnsi="仿宋_GB2312" w:cs="仿宋_GB2312" w:hint="eastAsia"/>
          <w:sz w:val="32"/>
          <w:szCs w:val="30"/>
        </w:rPr>
        <w:t>协议</w:t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>总金额的60%。</w:t>
      </w:r>
    </w:p>
    <w:p w:rsidR="00570C02" w:rsidRPr="007B50D8" w:rsidRDefault="004823B7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>2、剩余40%的</w:t>
      </w:r>
      <w:r w:rsidR="00BF5AC3" w:rsidRPr="007B50D8">
        <w:rPr>
          <w:rFonts w:ascii="仿宋_GB2312" w:eastAsia="仿宋_GB2312" w:hAnsi="仿宋_GB2312" w:cs="仿宋_GB2312" w:hint="eastAsia"/>
          <w:sz w:val="32"/>
          <w:szCs w:val="30"/>
        </w:rPr>
        <w:t>协议</w:t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>总金额</w:t>
      </w:r>
      <w:proofErr w:type="gramStart"/>
      <w:r w:rsidRPr="007B50D8">
        <w:rPr>
          <w:rFonts w:ascii="仿宋_GB2312" w:eastAsia="仿宋_GB2312" w:hAnsi="仿宋_GB2312" w:cs="仿宋_GB2312" w:hint="eastAsia"/>
          <w:sz w:val="32"/>
          <w:szCs w:val="30"/>
        </w:rPr>
        <w:t>待协议</w:t>
      </w:r>
      <w:proofErr w:type="gramEnd"/>
      <w:r w:rsidRPr="007B50D8">
        <w:rPr>
          <w:rFonts w:ascii="仿宋_GB2312" w:eastAsia="仿宋_GB2312" w:hAnsi="仿宋_GB2312" w:cs="仿宋_GB2312" w:hint="eastAsia"/>
          <w:sz w:val="32"/>
          <w:szCs w:val="30"/>
        </w:rPr>
        <w:t>期满经验收合格后十个工作日内支付。</w:t>
      </w:r>
      <w:r w:rsidR="00570C02" w:rsidRPr="007B50D8">
        <w:rPr>
          <w:rFonts w:ascii="仿宋_GB2312" w:eastAsia="仿宋_GB2312" w:hAnsi="仿宋_GB2312" w:cs="仿宋_GB2312" w:hint="eastAsia"/>
          <w:sz w:val="32"/>
          <w:szCs w:val="30"/>
        </w:rPr>
        <w:t xml:space="preserve">  </w:t>
      </w:r>
    </w:p>
    <w:p w:rsidR="00AA6062" w:rsidRPr="007B50D8" w:rsidRDefault="002379DD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>十</w:t>
      </w:r>
      <w:r w:rsidR="00AA6062" w:rsidRPr="007B50D8">
        <w:rPr>
          <w:rFonts w:ascii="仿宋_GB2312" w:eastAsia="仿宋_GB2312" w:hAnsi="仿宋_GB2312" w:cs="仿宋_GB2312" w:hint="eastAsia"/>
          <w:sz w:val="32"/>
          <w:szCs w:val="30"/>
        </w:rPr>
        <w:t>、违约责任：</w:t>
      </w:r>
    </w:p>
    <w:p w:rsidR="00AA6062" w:rsidRPr="007B50D8" w:rsidRDefault="00AA6062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>1、</w:t>
      </w:r>
      <w:r w:rsidR="00BF6224" w:rsidRPr="007B50D8">
        <w:rPr>
          <w:rFonts w:ascii="仿宋_GB2312" w:eastAsia="仿宋_GB2312" w:hAnsi="仿宋_GB2312" w:cs="仿宋_GB2312" w:hint="eastAsia"/>
          <w:sz w:val="32"/>
          <w:szCs w:val="30"/>
        </w:rPr>
        <w:t>协议</w:t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>期</w:t>
      </w:r>
      <w:r w:rsidR="00BF6224" w:rsidRPr="007B50D8">
        <w:rPr>
          <w:rFonts w:ascii="仿宋_GB2312" w:eastAsia="仿宋_GB2312" w:hAnsi="仿宋_GB2312" w:cs="仿宋_GB2312" w:hint="eastAsia"/>
          <w:sz w:val="32"/>
          <w:szCs w:val="30"/>
        </w:rPr>
        <w:t>内</w:t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>甲方发现蚁</w:t>
      </w:r>
      <w:proofErr w:type="gramStart"/>
      <w:r w:rsidRPr="007B50D8">
        <w:rPr>
          <w:rFonts w:ascii="仿宋_GB2312" w:eastAsia="仿宋_GB2312" w:hAnsi="仿宋_GB2312" w:cs="仿宋_GB2312" w:hint="eastAsia"/>
          <w:sz w:val="32"/>
          <w:szCs w:val="30"/>
        </w:rPr>
        <w:t>患电话</w:t>
      </w:r>
      <w:proofErr w:type="gramEnd"/>
      <w:r w:rsidRPr="007B50D8">
        <w:rPr>
          <w:rFonts w:ascii="仿宋_GB2312" w:eastAsia="仿宋_GB2312" w:hAnsi="仿宋_GB2312" w:cs="仿宋_GB2312" w:hint="eastAsia"/>
          <w:sz w:val="32"/>
          <w:szCs w:val="30"/>
        </w:rPr>
        <w:t>通知乙方三日内未能及时处理的从</w:t>
      </w:r>
      <w:r w:rsidR="00C23338" w:rsidRPr="007B50D8">
        <w:rPr>
          <w:rFonts w:ascii="仿宋_GB2312" w:eastAsia="仿宋_GB2312" w:hAnsi="仿宋_GB2312" w:cs="仿宋_GB2312" w:hint="eastAsia"/>
          <w:sz w:val="32"/>
          <w:szCs w:val="30"/>
        </w:rPr>
        <w:t>履约保证</w:t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>金中每次扣</w:t>
      </w:r>
      <w:r w:rsidR="00BF6224" w:rsidRPr="007B50D8">
        <w:rPr>
          <w:rFonts w:ascii="仿宋_GB2312" w:eastAsia="仿宋_GB2312" w:hAnsi="仿宋_GB2312" w:cs="仿宋_GB2312" w:hint="eastAsia"/>
          <w:sz w:val="32"/>
          <w:szCs w:val="30"/>
        </w:rPr>
        <w:t>2</w:t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>00元。</w:t>
      </w:r>
    </w:p>
    <w:p w:rsidR="00AA6062" w:rsidRPr="007B50D8" w:rsidRDefault="00AA6062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>2、</w:t>
      </w:r>
      <w:r w:rsidR="00EB3171" w:rsidRPr="007B50D8">
        <w:rPr>
          <w:rFonts w:ascii="仿宋_GB2312" w:eastAsia="仿宋_GB2312" w:hAnsi="仿宋_GB2312" w:cs="仿宋_GB2312" w:hint="eastAsia"/>
          <w:sz w:val="32"/>
          <w:szCs w:val="30"/>
        </w:rPr>
        <w:t>未按要求全面消杀后</w:t>
      </w:r>
      <w:proofErr w:type="gramStart"/>
      <w:r w:rsidR="00EB3171" w:rsidRPr="007B50D8">
        <w:rPr>
          <w:rFonts w:ascii="仿宋_GB2312" w:eastAsia="仿宋_GB2312" w:hAnsi="仿宋_GB2312" w:cs="仿宋_GB2312" w:hint="eastAsia"/>
          <w:sz w:val="32"/>
          <w:szCs w:val="30"/>
        </w:rPr>
        <w:t>每两月</w:t>
      </w:r>
      <w:proofErr w:type="gramEnd"/>
      <w:r w:rsidR="00EB3171" w:rsidRPr="007B50D8">
        <w:rPr>
          <w:rFonts w:ascii="仿宋_GB2312" w:eastAsia="仿宋_GB2312" w:hAnsi="仿宋_GB2312" w:cs="仿宋_GB2312" w:hint="eastAsia"/>
          <w:sz w:val="32"/>
          <w:szCs w:val="30"/>
        </w:rPr>
        <w:t>至少进行1次复查</w:t>
      </w:r>
      <w:r w:rsidR="004823B7" w:rsidRPr="007B50D8">
        <w:rPr>
          <w:rFonts w:ascii="仿宋_GB2312" w:eastAsia="仿宋_GB2312" w:hAnsi="仿宋_GB2312" w:cs="仿宋_GB2312" w:hint="eastAsia"/>
          <w:sz w:val="32"/>
          <w:szCs w:val="30"/>
        </w:rPr>
        <w:t>维护</w:t>
      </w:r>
      <w:r w:rsidR="00EB3171" w:rsidRPr="007B50D8">
        <w:rPr>
          <w:rFonts w:ascii="仿宋_GB2312" w:eastAsia="仿宋_GB2312" w:hAnsi="仿宋_GB2312" w:cs="仿宋_GB2312" w:hint="eastAsia"/>
          <w:sz w:val="32"/>
          <w:szCs w:val="30"/>
        </w:rPr>
        <w:t>的，</w:t>
      </w:r>
      <w:r w:rsidR="001F6A26" w:rsidRPr="007B50D8">
        <w:rPr>
          <w:rFonts w:ascii="仿宋_GB2312" w:eastAsia="仿宋_GB2312" w:hAnsi="仿宋_GB2312" w:cs="仿宋_GB2312" w:hint="eastAsia"/>
          <w:sz w:val="32"/>
          <w:szCs w:val="30"/>
        </w:rPr>
        <w:t>从</w:t>
      </w:r>
      <w:r w:rsidR="00C23338" w:rsidRPr="007B50D8">
        <w:rPr>
          <w:rFonts w:ascii="仿宋_GB2312" w:eastAsia="仿宋_GB2312" w:hAnsi="仿宋_GB2312" w:cs="仿宋_GB2312" w:hint="eastAsia"/>
          <w:sz w:val="32"/>
          <w:szCs w:val="30"/>
        </w:rPr>
        <w:t>履约保证金</w:t>
      </w:r>
      <w:r w:rsidR="001F6A26" w:rsidRPr="007B50D8">
        <w:rPr>
          <w:rFonts w:ascii="仿宋_GB2312" w:eastAsia="仿宋_GB2312" w:hAnsi="仿宋_GB2312" w:cs="仿宋_GB2312" w:hint="eastAsia"/>
          <w:sz w:val="32"/>
          <w:szCs w:val="30"/>
        </w:rPr>
        <w:t>中每次扣200元。</w:t>
      </w:r>
    </w:p>
    <w:p w:rsidR="00C23338" w:rsidRPr="007B50D8" w:rsidRDefault="00C23338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>3、</w:t>
      </w:r>
      <w:r w:rsidR="00076490" w:rsidRPr="007B50D8">
        <w:rPr>
          <w:rFonts w:ascii="仿宋_GB2312" w:eastAsia="仿宋_GB2312" w:hAnsi="仿宋_GB2312" w:cs="仿宋_GB2312" w:hint="eastAsia"/>
          <w:sz w:val="32"/>
          <w:szCs w:val="30"/>
        </w:rPr>
        <w:t>违约扣款超</w:t>
      </w:r>
      <w:r w:rsidR="00303098" w:rsidRPr="007B50D8">
        <w:rPr>
          <w:rFonts w:ascii="仿宋_GB2312" w:eastAsia="仿宋_GB2312" w:hAnsi="仿宋_GB2312" w:cs="仿宋_GB2312" w:hint="eastAsia"/>
          <w:sz w:val="32"/>
          <w:szCs w:val="30"/>
        </w:rPr>
        <w:t>过履约保证金后由协议总金额的40%部分中扣除。</w:t>
      </w:r>
    </w:p>
    <w:p w:rsidR="009E5205" w:rsidRPr="007B50D8" w:rsidRDefault="009E5205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>4、如乙方连续三次不按甲方要求及时处理蚁</w:t>
      </w:r>
      <w:r w:rsidR="00D9282A" w:rsidRPr="007B50D8">
        <w:rPr>
          <w:rFonts w:ascii="仿宋_GB2312" w:eastAsia="仿宋_GB2312" w:hAnsi="仿宋_GB2312" w:cs="仿宋_GB2312" w:hint="eastAsia"/>
          <w:sz w:val="32"/>
          <w:szCs w:val="30"/>
        </w:rPr>
        <w:t>患的，甲方有权单方中止协议</w:t>
      </w:r>
      <w:r w:rsidR="00243DD5" w:rsidRPr="007B50D8">
        <w:rPr>
          <w:rFonts w:ascii="仿宋_GB2312" w:eastAsia="仿宋_GB2312" w:hAnsi="仿宋_GB2312" w:cs="仿宋_GB2312" w:hint="eastAsia"/>
          <w:sz w:val="32"/>
          <w:szCs w:val="30"/>
        </w:rPr>
        <w:t>且不予支付剩余款项与履约保证金。</w:t>
      </w:r>
    </w:p>
    <w:p w:rsidR="00AA6062" w:rsidRPr="007B50D8" w:rsidRDefault="009E5205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>5</w:t>
      </w:r>
      <w:r w:rsidR="00AA6062" w:rsidRPr="007B50D8">
        <w:rPr>
          <w:rFonts w:ascii="仿宋_GB2312" w:eastAsia="仿宋_GB2312" w:hAnsi="仿宋_GB2312" w:cs="仿宋_GB2312" w:hint="eastAsia"/>
          <w:sz w:val="32"/>
          <w:szCs w:val="30"/>
        </w:rPr>
        <w:t>、如乙方</w:t>
      </w:r>
      <w:r w:rsidR="00243DD5" w:rsidRPr="007B50D8">
        <w:rPr>
          <w:rFonts w:ascii="仿宋_GB2312" w:eastAsia="仿宋_GB2312" w:hAnsi="仿宋_GB2312" w:cs="仿宋_GB2312" w:hint="eastAsia"/>
          <w:sz w:val="32"/>
          <w:szCs w:val="30"/>
        </w:rPr>
        <w:t>在</w:t>
      </w:r>
      <w:r w:rsidR="00AA6062" w:rsidRPr="007B50D8">
        <w:rPr>
          <w:rFonts w:ascii="仿宋_GB2312" w:eastAsia="仿宋_GB2312" w:hAnsi="仿宋_GB2312" w:cs="仿宋_GB2312" w:hint="eastAsia"/>
          <w:sz w:val="32"/>
          <w:szCs w:val="30"/>
        </w:rPr>
        <w:t>协议期间擅自中止协议不予以退还</w:t>
      </w:r>
      <w:r w:rsidR="00243DD5" w:rsidRPr="007B50D8">
        <w:rPr>
          <w:rFonts w:ascii="仿宋_GB2312" w:eastAsia="仿宋_GB2312" w:hAnsi="仿宋_GB2312" w:cs="仿宋_GB2312" w:hint="eastAsia"/>
          <w:sz w:val="32"/>
          <w:szCs w:val="30"/>
        </w:rPr>
        <w:t>履约保证金</w:t>
      </w:r>
      <w:r w:rsidR="00AA6062" w:rsidRPr="007B50D8">
        <w:rPr>
          <w:rFonts w:ascii="仿宋_GB2312" w:eastAsia="仿宋_GB2312" w:hAnsi="仿宋_GB2312" w:cs="仿宋_GB2312" w:hint="eastAsia"/>
          <w:sz w:val="32"/>
          <w:szCs w:val="30"/>
        </w:rPr>
        <w:t>。</w:t>
      </w:r>
    </w:p>
    <w:p w:rsidR="00AA6062" w:rsidRPr="007B50D8" w:rsidRDefault="00AA6062" w:rsidP="007B50D8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 xml:space="preserve"> 十</w:t>
      </w:r>
      <w:r w:rsidR="002379DD" w:rsidRPr="007B50D8">
        <w:rPr>
          <w:rFonts w:ascii="仿宋_GB2312" w:eastAsia="仿宋_GB2312" w:hAnsi="仿宋_GB2312" w:cs="仿宋_GB2312" w:hint="eastAsia"/>
          <w:sz w:val="32"/>
          <w:szCs w:val="30"/>
        </w:rPr>
        <w:t>一</w:t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>、其它约定事项：乙方在进行投放药物作业时，现场周边须设安全警示标识，必须遵守国家有关规定及甲方有关校园管理</w:t>
      </w:r>
      <w:r w:rsidR="00102877" w:rsidRPr="007B50D8">
        <w:rPr>
          <w:rFonts w:ascii="仿宋_GB2312" w:eastAsia="仿宋_GB2312" w:hAnsi="仿宋_GB2312" w:cs="仿宋_GB2312" w:hint="eastAsia"/>
          <w:sz w:val="32"/>
          <w:szCs w:val="30"/>
        </w:rPr>
        <w:t>的规定，确保安全、文明施工。如因乙方操作不当，导致设备、设施损坏</w:t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>或人身伤亡事故，均由乙方负责。</w:t>
      </w:r>
    </w:p>
    <w:p w:rsidR="00AA6062" w:rsidRPr="007B50D8" w:rsidRDefault="00AA6062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lastRenderedPageBreak/>
        <w:t>十</w:t>
      </w:r>
      <w:r w:rsidR="002379DD" w:rsidRPr="007B50D8">
        <w:rPr>
          <w:rFonts w:ascii="仿宋_GB2312" w:eastAsia="仿宋_GB2312" w:hAnsi="仿宋_GB2312" w:cs="仿宋_GB2312" w:hint="eastAsia"/>
          <w:sz w:val="32"/>
          <w:szCs w:val="30"/>
        </w:rPr>
        <w:t>二</w:t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>、协议争议的解决：因本协议发生的任何争议，由协议双方友好协商解决，协商不成的依法向协议签订地人民法院起诉解决。</w:t>
      </w:r>
    </w:p>
    <w:p w:rsidR="00AA6062" w:rsidRPr="007B50D8" w:rsidRDefault="00AA6062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>十</w:t>
      </w:r>
      <w:r w:rsidR="002379DD" w:rsidRPr="007B50D8">
        <w:rPr>
          <w:rFonts w:ascii="仿宋_GB2312" w:eastAsia="仿宋_GB2312" w:hAnsi="仿宋_GB2312" w:cs="仿宋_GB2312" w:hint="eastAsia"/>
          <w:sz w:val="32"/>
          <w:szCs w:val="30"/>
        </w:rPr>
        <w:t>三</w:t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>、未尽事宜，由双方共同协商解决。</w:t>
      </w:r>
    </w:p>
    <w:p w:rsidR="00AA6062" w:rsidRPr="007B50D8" w:rsidRDefault="00AA6062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>十</w:t>
      </w:r>
      <w:r w:rsidR="002379DD" w:rsidRPr="007B50D8">
        <w:rPr>
          <w:rFonts w:ascii="仿宋_GB2312" w:eastAsia="仿宋_GB2312" w:hAnsi="仿宋_GB2312" w:cs="仿宋_GB2312" w:hint="eastAsia"/>
          <w:sz w:val="32"/>
          <w:szCs w:val="30"/>
        </w:rPr>
        <w:t>四</w:t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>、本协议一式五份，甲方持四份，乙方持一份，具有同等法律效力。</w:t>
      </w:r>
    </w:p>
    <w:p w:rsidR="00A236FF" w:rsidRPr="007B50D8" w:rsidRDefault="00A236FF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</w:p>
    <w:p w:rsidR="00AA6062" w:rsidRPr="007B50D8" w:rsidRDefault="00AA6062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>甲方（盖章）：</w:t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ab/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ab/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ab/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ab/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ab/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ab/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ab/>
      </w:r>
      <w:r w:rsidRPr="007B50D8">
        <w:rPr>
          <w:rFonts w:ascii="仿宋_GB2312" w:eastAsia="仿宋_GB2312" w:hAnsi="仿宋_GB2312" w:cs="仿宋_GB2312" w:hint="eastAsia"/>
          <w:sz w:val="32"/>
          <w:szCs w:val="30"/>
        </w:rPr>
        <w:tab/>
        <w:t>乙方（盖章）：</w:t>
      </w:r>
    </w:p>
    <w:p w:rsidR="009B7B8D" w:rsidRPr="007B50D8" w:rsidRDefault="009B7B8D" w:rsidP="007B50D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7B50D8">
        <w:rPr>
          <w:rFonts w:ascii="仿宋_GB2312" w:eastAsia="仿宋_GB2312" w:hAnsi="仿宋_GB2312" w:cs="仿宋_GB2312" w:hint="eastAsia"/>
          <w:sz w:val="32"/>
          <w:szCs w:val="30"/>
        </w:rPr>
        <w:t>甲方代表签名：                    乙方代表签名：</w:t>
      </w:r>
    </w:p>
    <w:sectPr w:rsidR="009B7B8D" w:rsidRPr="007B5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8DB" w:rsidRDefault="00CB08DB" w:rsidP="00AA6062">
      <w:r>
        <w:separator/>
      </w:r>
    </w:p>
  </w:endnote>
  <w:endnote w:type="continuationSeparator" w:id="0">
    <w:p w:rsidR="00CB08DB" w:rsidRDefault="00CB08DB" w:rsidP="00AA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8DB" w:rsidRDefault="00CB08DB" w:rsidP="00AA6062">
      <w:r>
        <w:separator/>
      </w:r>
    </w:p>
  </w:footnote>
  <w:footnote w:type="continuationSeparator" w:id="0">
    <w:p w:rsidR="00CB08DB" w:rsidRDefault="00CB08DB" w:rsidP="00AA6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816"/>
    <w:rsid w:val="00046FB5"/>
    <w:rsid w:val="00056442"/>
    <w:rsid w:val="00070E29"/>
    <w:rsid w:val="00076490"/>
    <w:rsid w:val="000846D8"/>
    <w:rsid w:val="000A2046"/>
    <w:rsid w:val="000A4750"/>
    <w:rsid w:val="000B16F5"/>
    <w:rsid w:val="000B5E49"/>
    <w:rsid w:val="000F0868"/>
    <w:rsid w:val="00102877"/>
    <w:rsid w:val="00136124"/>
    <w:rsid w:val="00137104"/>
    <w:rsid w:val="0015437D"/>
    <w:rsid w:val="001837E8"/>
    <w:rsid w:val="001A658A"/>
    <w:rsid w:val="001B6B75"/>
    <w:rsid w:val="001D01BE"/>
    <w:rsid w:val="001F573C"/>
    <w:rsid w:val="001F6A26"/>
    <w:rsid w:val="00227CD8"/>
    <w:rsid w:val="00231EED"/>
    <w:rsid w:val="002379DD"/>
    <w:rsid w:val="00243DD5"/>
    <w:rsid w:val="00244816"/>
    <w:rsid w:val="00250885"/>
    <w:rsid w:val="002D7510"/>
    <w:rsid w:val="002F15A7"/>
    <w:rsid w:val="00301D60"/>
    <w:rsid w:val="00303098"/>
    <w:rsid w:val="00397EB9"/>
    <w:rsid w:val="003D546D"/>
    <w:rsid w:val="003E6282"/>
    <w:rsid w:val="003F27FE"/>
    <w:rsid w:val="004823B7"/>
    <w:rsid w:val="004A2399"/>
    <w:rsid w:val="004F219C"/>
    <w:rsid w:val="005023F1"/>
    <w:rsid w:val="00546EF0"/>
    <w:rsid w:val="00555BC2"/>
    <w:rsid w:val="00570C02"/>
    <w:rsid w:val="005B5367"/>
    <w:rsid w:val="005E7E55"/>
    <w:rsid w:val="00625936"/>
    <w:rsid w:val="00631967"/>
    <w:rsid w:val="00636923"/>
    <w:rsid w:val="00660D7A"/>
    <w:rsid w:val="00677930"/>
    <w:rsid w:val="006B73B6"/>
    <w:rsid w:val="00744082"/>
    <w:rsid w:val="00773375"/>
    <w:rsid w:val="007B50D8"/>
    <w:rsid w:val="007C078D"/>
    <w:rsid w:val="007D6D80"/>
    <w:rsid w:val="007D7A46"/>
    <w:rsid w:val="008273D9"/>
    <w:rsid w:val="00856BFD"/>
    <w:rsid w:val="0088483B"/>
    <w:rsid w:val="00893BB9"/>
    <w:rsid w:val="008969CA"/>
    <w:rsid w:val="008A0987"/>
    <w:rsid w:val="00996A31"/>
    <w:rsid w:val="009B1AEB"/>
    <w:rsid w:val="009B7B8D"/>
    <w:rsid w:val="009D3191"/>
    <w:rsid w:val="009E5205"/>
    <w:rsid w:val="00A064EF"/>
    <w:rsid w:val="00A212E4"/>
    <w:rsid w:val="00A236FF"/>
    <w:rsid w:val="00A27F3D"/>
    <w:rsid w:val="00A67C1C"/>
    <w:rsid w:val="00AA6062"/>
    <w:rsid w:val="00AD18CF"/>
    <w:rsid w:val="00B24271"/>
    <w:rsid w:val="00B60CAD"/>
    <w:rsid w:val="00B70D7C"/>
    <w:rsid w:val="00BA0232"/>
    <w:rsid w:val="00BC6EE5"/>
    <w:rsid w:val="00BC7FA0"/>
    <w:rsid w:val="00BF5AC3"/>
    <w:rsid w:val="00BF6224"/>
    <w:rsid w:val="00C14A3E"/>
    <w:rsid w:val="00C23338"/>
    <w:rsid w:val="00C52B74"/>
    <w:rsid w:val="00C66023"/>
    <w:rsid w:val="00C91866"/>
    <w:rsid w:val="00CA1DC6"/>
    <w:rsid w:val="00CB08DB"/>
    <w:rsid w:val="00CC0CEB"/>
    <w:rsid w:val="00D27BB1"/>
    <w:rsid w:val="00D806D2"/>
    <w:rsid w:val="00D86F13"/>
    <w:rsid w:val="00D9282A"/>
    <w:rsid w:val="00DD27CB"/>
    <w:rsid w:val="00E01873"/>
    <w:rsid w:val="00E41C57"/>
    <w:rsid w:val="00EB3171"/>
    <w:rsid w:val="00EF7280"/>
    <w:rsid w:val="00EF7C88"/>
    <w:rsid w:val="00F02020"/>
    <w:rsid w:val="00FB2FD1"/>
    <w:rsid w:val="00FC03DC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6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6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0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062"/>
    <w:rPr>
      <w:sz w:val="18"/>
      <w:szCs w:val="18"/>
    </w:rPr>
  </w:style>
  <w:style w:type="paragraph" w:styleId="a5">
    <w:name w:val="Normal (Web)"/>
    <w:basedOn w:val="a"/>
    <w:qFormat/>
    <w:rsid w:val="00AA6062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List Paragraph"/>
    <w:basedOn w:val="a"/>
    <w:qFormat/>
    <w:rsid w:val="00AA6062"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6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6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0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062"/>
    <w:rPr>
      <w:sz w:val="18"/>
      <w:szCs w:val="18"/>
    </w:rPr>
  </w:style>
  <w:style w:type="paragraph" w:styleId="a5">
    <w:name w:val="Normal (Web)"/>
    <w:basedOn w:val="a"/>
    <w:qFormat/>
    <w:rsid w:val="00AA6062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List Paragraph"/>
    <w:basedOn w:val="a"/>
    <w:qFormat/>
    <w:rsid w:val="00AA6062"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欧阳宝明</dc:creator>
  <cp:keywords/>
  <dc:description/>
  <cp:lastModifiedBy>欧阳宝明</cp:lastModifiedBy>
  <cp:revision>76</cp:revision>
  <dcterms:created xsi:type="dcterms:W3CDTF">2020-04-05T14:18:00Z</dcterms:created>
  <dcterms:modified xsi:type="dcterms:W3CDTF">2020-04-28T02:22:00Z</dcterms:modified>
</cp:coreProperties>
</file>