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7F95" w:rsidRDefault="00F86775">
      <w:pPr>
        <w:tabs>
          <w:tab w:val="center" w:pos="4662"/>
          <w:tab w:val="right" w:pos="9325"/>
        </w:tabs>
        <w:spacing w:line="360" w:lineRule="auto"/>
        <w:ind w:right="-84"/>
        <w:jc w:val="center"/>
        <w:rPr>
          <w:rFonts w:ascii="宋体" w:hAnsi="宋体"/>
          <w:b/>
          <w:sz w:val="32"/>
          <w:szCs w:val="32"/>
        </w:rPr>
      </w:pPr>
      <w:bookmarkStart w:id="0" w:name="_GoBack"/>
      <w:bookmarkEnd w:id="0"/>
      <w:r>
        <w:rPr>
          <w:rFonts w:ascii="宋体" w:hAnsi="宋体" w:hint="eastAsia"/>
          <w:b/>
          <w:sz w:val="32"/>
          <w:szCs w:val="32"/>
        </w:rPr>
        <w:t>广东松山职业技术学院</w:t>
      </w:r>
    </w:p>
    <w:p w:rsidR="003B7F95" w:rsidRDefault="00F86775">
      <w:pPr>
        <w:tabs>
          <w:tab w:val="center" w:pos="4662"/>
          <w:tab w:val="right" w:pos="9325"/>
        </w:tabs>
        <w:spacing w:line="360" w:lineRule="auto"/>
        <w:ind w:right="-84"/>
        <w:jc w:val="center"/>
        <w:rPr>
          <w:rFonts w:ascii="宋体" w:hAnsi="宋体"/>
          <w:b/>
          <w:sz w:val="32"/>
          <w:szCs w:val="32"/>
        </w:rPr>
      </w:pPr>
      <w:r>
        <w:rPr>
          <w:rFonts w:ascii="宋体" w:hAnsi="宋体" w:hint="eastAsia"/>
          <w:b/>
          <w:sz w:val="32"/>
          <w:szCs w:val="32"/>
        </w:rPr>
        <w:t>学院2019-2020年校园防水补漏项目用户需求书</w:t>
      </w:r>
    </w:p>
    <w:p w:rsidR="003B7F95" w:rsidRDefault="003B7F95">
      <w:pPr>
        <w:tabs>
          <w:tab w:val="center" w:pos="4662"/>
          <w:tab w:val="right" w:pos="9325"/>
        </w:tabs>
        <w:spacing w:line="360" w:lineRule="auto"/>
        <w:ind w:right="-84"/>
        <w:jc w:val="center"/>
        <w:rPr>
          <w:rFonts w:ascii="宋体" w:hAnsi="宋体"/>
          <w:b/>
          <w:sz w:val="48"/>
        </w:rPr>
      </w:pPr>
    </w:p>
    <w:p w:rsidR="003B7F95" w:rsidRDefault="00F86775">
      <w:pPr>
        <w:autoSpaceDE w:val="0"/>
        <w:autoSpaceDN w:val="0"/>
        <w:spacing w:line="360" w:lineRule="auto"/>
        <w:ind w:firstLineChars="200" w:firstLine="482"/>
        <w:rPr>
          <w:rFonts w:ascii="仿宋" w:eastAsia="仿宋" w:hAnsi="仿宋" w:cs="仿宋"/>
          <w:bCs/>
          <w:kern w:val="0"/>
          <w:sz w:val="24"/>
        </w:rPr>
      </w:pPr>
      <w:r>
        <w:rPr>
          <w:rFonts w:ascii="仿宋" w:eastAsia="仿宋" w:hAnsi="仿宋" w:cs="仿宋" w:hint="eastAsia"/>
          <w:b/>
          <w:sz w:val="24"/>
        </w:rPr>
        <w:t>1.项目名称</w:t>
      </w:r>
      <w:r>
        <w:rPr>
          <w:rFonts w:ascii="仿宋" w:eastAsia="仿宋" w:hAnsi="仿宋" w:cs="仿宋" w:hint="eastAsia"/>
          <w:bCs/>
          <w:kern w:val="0"/>
          <w:sz w:val="24"/>
        </w:rPr>
        <w:t>：</w:t>
      </w:r>
      <w:r>
        <w:rPr>
          <w:rFonts w:ascii="仿宋" w:eastAsia="仿宋" w:hAnsi="仿宋" w:cs="仿宋" w:hint="eastAsia"/>
          <w:sz w:val="24"/>
        </w:rPr>
        <w:t>学院2019-2020年校园防水补漏项目</w:t>
      </w:r>
    </w:p>
    <w:p w:rsidR="003B7F95" w:rsidRDefault="00F86775" w:rsidP="004875BA">
      <w:pPr>
        <w:autoSpaceDE w:val="0"/>
        <w:autoSpaceDN w:val="0"/>
        <w:spacing w:line="360" w:lineRule="auto"/>
        <w:ind w:firstLineChars="200" w:firstLine="482"/>
        <w:rPr>
          <w:rFonts w:ascii="仿宋" w:eastAsia="仿宋" w:hAnsi="仿宋" w:cs="仿宋"/>
          <w:bCs/>
          <w:kern w:val="0"/>
          <w:sz w:val="24"/>
        </w:rPr>
      </w:pPr>
      <w:r w:rsidRPr="004875BA">
        <w:rPr>
          <w:rFonts w:ascii="仿宋" w:eastAsia="仿宋" w:hAnsi="仿宋" w:cs="仿宋" w:hint="eastAsia"/>
          <w:b/>
          <w:bCs/>
          <w:kern w:val="0"/>
          <w:sz w:val="24"/>
        </w:rPr>
        <w:t>2.定标</w:t>
      </w:r>
      <w:r w:rsidR="004875BA" w:rsidRPr="004875BA">
        <w:rPr>
          <w:rFonts w:ascii="仿宋" w:eastAsia="仿宋" w:hAnsi="仿宋" w:cs="仿宋" w:hint="eastAsia"/>
          <w:b/>
          <w:bCs/>
          <w:kern w:val="0"/>
          <w:sz w:val="24"/>
        </w:rPr>
        <w:t>原则</w:t>
      </w:r>
      <w:r w:rsidRPr="004875BA">
        <w:rPr>
          <w:rFonts w:ascii="仿宋" w:eastAsia="仿宋" w:hAnsi="仿宋" w:cs="仿宋" w:hint="eastAsia"/>
          <w:b/>
          <w:bCs/>
          <w:kern w:val="0"/>
          <w:sz w:val="24"/>
        </w:rPr>
        <w:t>：</w:t>
      </w:r>
      <w:r w:rsidR="004875BA">
        <w:rPr>
          <w:rFonts w:ascii="仿宋" w:eastAsia="仿宋" w:hAnsi="仿宋" w:cs="仿宋" w:hint="eastAsia"/>
          <w:bCs/>
          <w:kern w:val="0"/>
          <w:sz w:val="24"/>
        </w:rPr>
        <w:t>经评审的</w:t>
      </w:r>
      <w:r>
        <w:rPr>
          <w:rFonts w:ascii="仿宋" w:eastAsia="仿宋" w:hAnsi="仿宋" w:cs="仿宋" w:hint="eastAsia"/>
          <w:bCs/>
          <w:kern w:val="0"/>
          <w:sz w:val="24"/>
        </w:rPr>
        <w:t>合理低价</w:t>
      </w:r>
      <w:r w:rsidR="004875BA">
        <w:rPr>
          <w:rFonts w:ascii="仿宋" w:eastAsia="仿宋" w:hAnsi="仿宋" w:cs="仿宋" w:hint="eastAsia"/>
          <w:bCs/>
          <w:kern w:val="0"/>
          <w:sz w:val="24"/>
        </w:rPr>
        <w:t>评标法</w:t>
      </w:r>
      <w:r>
        <w:rPr>
          <w:rFonts w:ascii="仿宋" w:eastAsia="仿宋" w:hAnsi="仿宋" w:cs="仿宋" w:hint="eastAsia"/>
          <w:bCs/>
          <w:kern w:val="0"/>
          <w:sz w:val="24"/>
        </w:rPr>
        <w:t>。</w:t>
      </w:r>
    </w:p>
    <w:p w:rsidR="003B7F95" w:rsidRDefault="00F86775">
      <w:pPr>
        <w:pStyle w:val="a3"/>
        <w:widowControl/>
        <w:spacing w:beforeAutospacing="0" w:afterAutospacing="0" w:line="360" w:lineRule="auto"/>
        <w:ind w:firstLineChars="200" w:firstLine="482"/>
        <w:rPr>
          <w:rFonts w:ascii="仿宋" w:eastAsia="仿宋" w:hAnsi="仿宋" w:cs="仿宋"/>
          <w:bCs/>
        </w:rPr>
      </w:pPr>
      <w:r>
        <w:rPr>
          <w:rFonts w:ascii="仿宋" w:eastAsia="仿宋" w:hAnsi="仿宋" w:cs="仿宋" w:hint="eastAsia"/>
          <w:b/>
        </w:rPr>
        <w:t>3.响应供应商要求</w:t>
      </w:r>
      <w:r>
        <w:rPr>
          <w:rFonts w:ascii="仿宋" w:eastAsia="仿宋" w:hAnsi="仿宋" w:cs="仿宋" w:hint="eastAsia"/>
          <w:bCs/>
        </w:rPr>
        <w:t>：</w:t>
      </w:r>
    </w:p>
    <w:p w:rsidR="003B7F95" w:rsidRDefault="00F86775">
      <w:pPr>
        <w:pStyle w:val="a3"/>
        <w:widowControl/>
        <w:spacing w:beforeAutospacing="0" w:afterAutospacing="0" w:line="360" w:lineRule="auto"/>
        <w:ind w:leftChars="228" w:left="479"/>
        <w:rPr>
          <w:rFonts w:ascii="仿宋" w:eastAsia="仿宋" w:hAnsi="仿宋" w:cs="仿宋"/>
          <w:bCs/>
        </w:rPr>
      </w:pPr>
      <w:r>
        <w:rPr>
          <w:rFonts w:ascii="仿宋" w:eastAsia="仿宋" w:hAnsi="仿宋" w:cs="仿宋" w:hint="eastAsia"/>
          <w:bCs/>
        </w:rPr>
        <w:t>3.1 符合《中华人民共和国政府采购法》第二十二条有关规定；</w:t>
      </w:r>
      <w:r>
        <w:rPr>
          <w:rFonts w:ascii="仿宋" w:eastAsia="仿宋" w:hAnsi="仿宋" w:cs="仿宋" w:hint="eastAsia"/>
          <w:bCs/>
        </w:rPr>
        <w:br/>
        <w:t>3.2 报价人须为在中华人民共和国境内登记注册的具有独立承担民事责任能力的法人。</w:t>
      </w:r>
      <w:r>
        <w:rPr>
          <w:rFonts w:ascii="仿宋" w:eastAsia="仿宋" w:hAnsi="仿宋" w:cs="仿宋" w:hint="eastAsia"/>
          <w:bCs/>
        </w:rPr>
        <w:br/>
        <w:t>3.3 报价人（含其授权的下属单位、分支机构）参加本次报价前三年内有受到各级管理部门处罚的，报名提交资料时须主动填报受处罚的记录，如果不主动填报而被事后发现的，将取消其报价资格，并按有关规定追究责任。</w:t>
      </w:r>
      <w:r>
        <w:rPr>
          <w:rFonts w:ascii="仿宋" w:eastAsia="仿宋" w:hAnsi="仿宋" w:cs="仿宋" w:hint="eastAsia"/>
          <w:bCs/>
        </w:rPr>
        <w:br/>
        <w:t>3.4 服务区域为韶关市的省直单位防水防腐保温工程定点供应商。（提供广东省电子化采购执行平台（http://210.76.73.185//）-</w:t>
      </w:r>
      <w:proofErr w:type="gramStart"/>
      <w:r>
        <w:rPr>
          <w:rFonts w:ascii="仿宋" w:eastAsia="仿宋" w:hAnsi="仿宋" w:cs="仿宋" w:hint="eastAsia"/>
          <w:bCs/>
        </w:rPr>
        <w:t>供应商库</w:t>
      </w:r>
      <w:proofErr w:type="gramEnd"/>
      <w:r>
        <w:rPr>
          <w:rFonts w:ascii="仿宋" w:eastAsia="仿宋" w:hAnsi="仿宋" w:cs="仿宋" w:hint="eastAsia"/>
          <w:bCs/>
        </w:rPr>
        <w:t>-定点采购</w:t>
      </w:r>
      <w:proofErr w:type="gramStart"/>
      <w:r>
        <w:rPr>
          <w:rFonts w:ascii="仿宋" w:eastAsia="仿宋" w:hAnsi="仿宋" w:cs="仿宋" w:hint="eastAsia"/>
          <w:bCs/>
        </w:rPr>
        <w:t>供应商库</w:t>
      </w:r>
      <w:proofErr w:type="gramEnd"/>
      <w:r>
        <w:rPr>
          <w:rFonts w:ascii="仿宋" w:eastAsia="仿宋" w:hAnsi="仿宋" w:cs="仿宋" w:hint="eastAsia"/>
          <w:bCs/>
        </w:rPr>
        <w:t>-防水防腐保温工程-服务区域韶关的查询结果（最终以评审小组于评审日当天在广东省电子化采购执行平台（http://210.76.73.185/）的查询结果为准））</w:t>
      </w:r>
    </w:p>
    <w:p w:rsidR="003B7F95" w:rsidRDefault="00F86775">
      <w:pPr>
        <w:pStyle w:val="a3"/>
        <w:widowControl/>
        <w:spacing w:beforeAutospacing="0" w:afterAutospacing="0" w:line="360" w:lineRule="auto"/>
        <w:ind w:leftChars="228" w:left="479"/>
        <w:rPr>
          <w:rFonts w:ascii="仿宋" w:eastAsia="仿宋" w:hAnsi="仿宋" w:cs="仿宋"/>
          <w:bCs/>
        </w:rPr>
      </w:pPr>
      <w:r>
        <w:rPr>
          <w:rFonts w:ascii="仿宋" w:eastAsia="仿宋" w:hAnsi="仿宋" w:cs="仿宋" w:hint="eastAsia"/>
          <w:bCs/>
        </w:rPr>
        <w:t>4.</w:t>
      </w:r>
      <w:r>
        <w:rPr>
          <w:rFonts w:ascii="仿宋" w:eastAsia="仿宋" w:hAnsi="仿宋" w:cs="仿宋" w:hint="eastAsia"/>
          <w:b/>
        </w:rPr>
        <w:t>报价人要求</w:t>
      </w:r>
      <w:r>
        <w:rPr>
          <w:rFonts w:ascii="仿宋" w:eastAsia="仿宋" w:hAnsi="仿宋" w:cs="仿宋" w:hint="eastAsia"/>
          <w:bCs/>
        </w:rPr>
        <w:t>：法定代表人或代理人必须到现场参与询价，代理人必须拥有法定代表人的授权委托书，否则不予受理。</w:t>
      </w:r>
    </w:p>
    <w:p w:rsidR="003B7F95" w:rsidRDefault="00F86775">
      <w:pPr>
        <w:autoSpaceDE w:val="0"/>
        <w:autoSpaceDN w:val="0"/>
        <w:spacing w:line="360" w:lineRule="auto"/>
        <w:ind w:leftChars="228" w:left="479"/>
        <w:rPr>
          <w:rFonts w:ascii="仿宋" w:eastAsia="仿宋" w:hAnsi="仿宋" w:cs="仿宋"/>
          <w:bCs/>
          <w:kern w:val="0"/>
          <w:sz w:val="24"/>
        </w:rPr>
      </w:pPr>
      <w:r>
        <w:rPr>
          <w:rFonts w:ascii="仿宋" w:eastAsia="仿宋" w:hAnsi="仿宋" w:cs="仿宋" w:hint="eastAsia"/>
          <w:bCs/>
          <w:sz w:val="24"/>
        </w:rPr>
        <w:t>5.</w:t>
      </w:r>
      <w:r>
        <w:rPr>
          <w:rFonts w:ascii="仿宋" w:eastAsia="仿宋" w:hAnsi="仿宋" w:cs="仿宋" w:hint="eastAsia"/>
          <w:b/>
          <w:sz w:val="24"/>
        </w:rPr>
        <w:t>报价方式</w:t>
      </w:r>
      <w:r>
        <w:rPr>
          <w:rFonts w:ascii="仿宋" w:eastAsia="仿宋" w:hAnsi="仿宋" w:cs="仿宋" w:hint="eastAsia"/>
          <w:bCs/>
          <w:sz w:val="24"/>
        </w:rPr>
        <w:t>：</w:t>
      </w:r>
      <w:r>
        <w:rPr>
          <w:rFonts w:ascii="仿宋" w:eastAsia="仿宋" w:hAnsi="仿宋" w:cs="仿宋" w:hint="eastAsia"/>
          <w:bCs/>
          <w:kern w:val="0"/>
          <w:sz w:val="24"/>
        </w:rPr>
        <w:t>对项目单价进行报价（每一项报价与控制价比例一致即按单项控制价统一下浮。小数点后保留两位），报价超过控制单价为无效报价。</w:t>
      </w:r>
    </w:p>
    <w:p w:rsidR="003B7F95" w:rsidRDefault="00F86775">
      <w:pPr>
        <w:autoSpaceDE w:val="0"/>
        <w:autoSpaceDN w:val="0"/>
        <w:spacing w:line="360" w:lineRule="auto"/>
        <w:ind w:firstLineChars="200" w:firstLine="482"/>
        <w:rPr>
          <w:rFonts w:ascii="仿宋" w:eastAsia="仿宋" w:hAnsi="仿宋" w:cs="仿宋"/>
          <w:b/>
          <w:sz w:val="24"/>
        </w:rPr>
      </w:pPr>
      <w:r>
        <w:rPr>
          <w:rFonts w:ascii="仿宋" w:eastAsia="仿宋" w:hAnsi="仿宋" w:cs="仿宋" w:hint="eastAsia"/>
          <w:b/>
          <w:sz w:val="24"/>
        </w:rPr>
        <w:t>6.项目要求：</w:t>
      </w:r>
    </w:p>
    <w:p w:rsidR="003B7F95" w:rsidRDefault="00F86775">
      <w:pPr>
        <w:autoSpaceDE w:val="0"/>
        <w:autoSpaceDN w:val="0"/>
        <w:spacing w:line="360" w:lineRule="auto"/>
        <w:ind w:firstLineChars="200" w:firstLine="480"/>
        <w:rPr>
          <w:rFonts w:ascii="仿宋" w:eastAsia="仿宋" w:hAnsi="仿宋" w:cs="仿宋"/>
          <w:bCs/>
          <w:sz w:val="24"/>
        </w:rPr>
      </w:pPr>
      <w:r>
        <w:rPr>
          <w:rFonts w:ascii="仿宋" w:eastAsia="仿宋" w:hAnsi="仿宋" w:cs="仿宋" w:hint="eastAsia"/>
          <w:bCs/>
          <w:sz w:val="24"/>
        </w:rPr>
        <w:t>（1）施工范围：校园防水补漏维修项目</w:t>
      </w:r>
    </w:p>
    <w:p w:rsidR="003B7F95" w:rsidRDefault="00F86775">
      <w:pPr>
        <w:autoSpaceDE w:val="0"/>
        <w:autoSpaceDN w:val="0"/>
        <w:spacing w:line="360" w:lineRule="auto"/>
        <w:ind w:firstLineChars="200" w:firstLine="480"/>
        <w:rPr>
          <w:rFonts w:ascii="仿宋" w:eastAsia="仿宋" w:hAnsi="仿宋" w:cs="仿宋"/>
          <w:bCs/>
          <w:sz w:val="24"/>
        </w:rPr>
      </w:pPr>
      <w:r>
        <w:rPr>
          <w:rFonts w:ascii="仿宋" w:eastAsia="仿宋" w:hAnsi="仿宋" w:cs="仿宋" w:hint="eastAsia"/>
          <w:bCs/>
          <w:sz w:val="24"/>
        </w:rPr>
        <w:t>（2）质量要求</w:t>
      </w:r>
      <w:r>
        <w:rPr>
          <w:rFonts w:ascii="仿宋" w:eastAsia="仿宋" w:hAnsi="仿宋" w:cs="仿宋" w:hint="eastAsia"/>
          <w:b/>
          <w:sz w:val="24"/>
        </w:rPr>
        <w:t>：</w:t>
      </w:r>
      <w:r>
        <w:rPr>
          <w:rFonts w:ascii="仿宋" w:eastAsia="仿宋" w:hAnsi="仿宋" w:cs="仿宋" w:hint="eastAsia"/>
          <w:bCs/>
          <w:sz w:val="24"/>
        </w:rPr>
        <w:t>达到合格。</w:t>
      </w:r>
    </w:p>
    <w:p w:rsidR="003B7F95" w:rsidRDefault="00F86775">
      <w:pPr>
        <w:autoSpaceDE w:val="0"/>
        <w:autoSpaceDN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（3）项目开工条件：合同签订后，中标单位须向学院办理开工申请、技术交底和签订施工安全协议。</w:t>
      </w:r>
    </w:p>
    <w:p w:rsidR="003B7F95" w:rsidRDefault="00F86775">
      <w:pPr>
        <w:autoSpaceDE w:val="0"/>
        <w:autoSpaceDN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（4）项目特点：零星分散，工期1年。出现特急防水项目施工单位收到派工单24小时内到现场维修；其他项目以派工</w:t>
      </w:r>
      <w:proofErr w:type="gramStart"/>
      <w:r>
        <w:rPr>
          <w:rFonts w:ascii="仿宋" w:eastAsia="仿宋" w:hAnsi="仿宋" w:cs="仿宋" w:hint="eastAsia"/>
          <w:bCs/>
          <w:sz w:val="24"/>
        </w:rPr>
        <w:t>单要求</w:t>
      </w:r>
      <w:proofErr w:type="gramEnd"/>
      <w:r>
        <w:rPr>
          <w:rFonts w:ascii="仿宋" w:eastAsia="仿宋" w:hAnsi="仿宋" w:cs="仿宋" w:hint="eastAsia"/>
          <w:bCs/>
          <w:sz w:val="24"/>
        </w:rPr>
        <w:t>为准。</w:t>
      </w:r>
    </w:p>
    <w:p w:rsidR="003B7F95" w:rsidRDefault="00F86775">
      <w:pPr>
        <w:autoSpaceDE w:val="0"/>
        <w:autoSpaceDN w:val="0"/>
        <w:spacing w:line="360" w:lineRule="auto"/>
        <w:ind w:left="481"/>
        <w:rPr>
          <w:rFonts w:ascii="仿宋" w:eastAsia="仿宋" w:hAnsi="仿宋" w:cs="仿宋"/>
          <w:bCs/>
          <w:sz w:val="24"/>
        </w:rPr>
      </w:pPr>
      <w:r>
        <w:rPr>
          <w:rFonts w:ascii="仿宋" w:eastAsia="仿宋" w:hAnsi="仿宋" w:cs="仿宋" w:hint="eastAsia"/>
          <w:b/>
          <w:sz w:val="24"/>
        </w:rPr>
        <w:lastRenderedPageBreak/>
        <w:t>7.质保期：</w:t>
      </w:r>
      <w:r>
        <w:rPr>
          <w:rFonts w:ascii="仿宋" w:eastAsia="仿宋" w:hAnsi="仿宋" w:cs="仿宋" w:hint="eastAsia"/>
          <w:bCs/>
          <w:sz w:val="24"/>
        </w:rPr>
        <w:t>两年，以全部竣工验收之日起计算质保期。</w:t>
      </w:r>
    </w:p>
    <w:p w:rsidR="003B7F95" w:rsidRDefault="00F86775">
      <w:pPr>
        <w:autoSpaceDE w:val="0"/>
        <w:autoSpaceDN w:val="0"/>
        <w:spacing w:line="360" w:lineRule="auto"/>
        <w:ind w:left="481"/>
        <w:rPr>
          <w:rFonts w:ascii="仿宋" w:eastAsia="仿宋" w:hAnsi="仿宋" w:cs="仿宋"/>
          <w:bCs/>
          <w:sz w:val="24"/>
        </w:rPr>
      </w:pPr>
      <w:r>
        <w:rPr>
          <w:rFonts w:ascii="仿宋" w:eastAsia="仿宋" w:hAnsi="仿宋" w:cs="仿宋" w:hint="eastAsia"/>
          <w:b/>
          <w:sz w:val="24"/>
        </w:rPr>
        <w:t>8.承包方式：固定单价。合同总价暂定价18万元</w:t>
      </w:r>
    </w:p>
    <w:p w:rsidR="003B7F95" w:rsidRDefault="00F86775">
      <w:pPr>
        <w:autoSpaceDE w:val="0"/>
        <w:autoSpaceDN w:val="0"/>
        <w:spacing w:line="360" w:lineRule="auto"/>
        <w:ind w:left="481"/>
        <w:jc w:val="left"/>
        <w:rPr>
          <w:rFonts w:ascii="仿宋" w:eastAsia="仿宋" w:hAnsi="仿宋" w:cs="仿宋"/>
          <w:bCs/>
          <w:sz w:val="24"/>
        </w:rPr>
      </w:pPr>
      <w:r>
        <w:rPr>
          <w:rFonts w:ascii="仿宋" w:eastAsia="仿宋" w:hAnsi="仿宋" w:cs="仿宋" w:hint="eastAsia"/>
          <w:b/>
          <w:sz w:val="24"/>
        </w:rPr>
        <w:t>9.付款方式：</w:t>
      </w:r>
      <w:r>
        <w:rPr>
          <w:rFonts w:ascii="仿宋" w:eastAsia="仿宋" w:hAnsi="仿宋" w:cs="仿宋" w:hint="eastAsia"/>
          <w:bCs/>
          <w:sz w:val="24"/>
        </w:rPr>
        <w:t>项目完成竣工验收后提供工程发票，支付结算价的95%。</w:t>
      </w:r>
    </w:p>
    <w:p w:rsidR="003B7F95" w:rsidRDefault="00F86775">
      <w:pPr>
        <w:autoSpaceDE w:val="0"/>
        <w:autoSpaceDN w:val="0"/>
        <w:spacing w:line="360" w:lineRule="auto"/>
        <w:ind w:left="481"/>
        <w:jc w:val="left"/>
        <w:rPr>
          <w:rFonts w:ascii="仿宋" w:eastAsia="仿宋" w:hAnsi="仿宋" w:cs="仿宋"/>
          <w:bCs/>
          <w:sz w:val="24"/>
        </w:rPr>
      </w:pPr>
      <w:r>
        <w:rPr>
          <w:rFonts w:ascii="仿宋" w:eastAsia="仿宋" w:hAnsi="仿宋" w:cs="仿宋" w:hint="eastAsia"/>
          <w:b/>
          <w:sz w:val="24"/>
        </w:rPr>
        <w:t>10.质保金：</w:t>
      </w:r>
      <w:r>
        <w:rPr>
          <w:rFonts w:ascii="仿宋" w:eastAsia="仿宋" w:hAnsi="仿宋" w:cs="仿宋" w:hint="eastAsia"/>
          <w:bCs/>
          <w:sz w:val="24"/>
        </w:rPr>
        <w:t>结算价的5%作为质量保证金。保质期满验收合格无息退还。</w:t>
      </w:r>
    </w:p>
    <w:p w:rsidR="003B7F95" w:rsidRDefault="00F86775">
      <w:pPr>
        <w:autoSpaceDE w:val="0"/>
        <w:autoSpaceDN w:val="0"/>
        <w:spacing w:line="360" w:lineRule="auto"/>
        <w:ind w:left="481"/>
        <w:jc w:val="left"/>
        <w:rPr>
          <w:rFonts w:ascii="仿宋" w:eastAsia="仿宋" w:hAnsi="仿宋" w:cs="仿宋"/>
          <w:bCs/>
          <w:sz w:val="24"/>
        </w:rPr>
      </w:pPr>
      <w:r>
        <w:rPr>
          <w:rFonts w:ascii="仿宋" w:eastAsia="仿宋" w:hAnsi="仿宋" w:cs="仿宋" w:hint="eastAsia"/>
          <w:bCs/>
          <w:sz w:val="24"/>
        </w:rPr>
        <w:t>11.</w:t>
      </w:r>
      <w:r>
        <w:rPr>
          <w:rFonts w:ascii="仿宋" w:eastAsia="仿宋" w:hAnsi="仿宋" w:cs="仿宋" w:hint="eastAsia"/>
          <w:b/>
          <w:sz w:val="24"/>
        </w:rPr>
        <w:t>验收方式</w:t>
      </w:r>
      <w:r>
        <w:rPr>
          <w:rFonts w:ascii="仿宋" w:eastAsia="仿宋" w:hAnsi="仿宋" w:cs="仿宋" w:hint="eastAsia"/>
          <w:bCs/>
          <w:sz w:val="24"/>
        </w:rPr>
        <w:t>：单个项目完成后由学院主管单位和使用单位现场初步验收，现场确认工程签证（工程签证由施工方编制）。项目全部完工后由主管单位组织竣工验收。</w:t>
      </w:r>
    </w:p>
    <w:p w:rsidR="003B7F95" w:rsidRDefault="00F86775">
      <w:pPr>
        <w:autoSpaceDE w:val="0"/>
        <w:autoSpaceDN w:val="0"/>
        <w:spacing w:line="360" w:lineRule="auto"/>
        <w:ind w:left="481"/>
        <w:jc w:val="left"/>
        <w:rPr>
          <w:rFonts w:ascii="仿宋" w:eastAsia="仿宋" w:hAnsi="仿宋" w:cs="仿宋"/>
          <w:bCs/>
          <w:sz w:val="24"/>
        </w:rPr>
      </w:pPr>
      <w:r>
        <w:rPr>
          <w:rFonts w:ascii="仿宋" w:eastAsia="仿宋" w:hAnsi="仿宋" w:cs="仿宋" w:hint="eastAsia"/>
          <w:bCs/>
          <w:sz w:val="24"/>
        </w:rPr>
        <w:t>12.</w:t>
      </w:r>
      <w:r>
        <w:rPr>
          <w:rFonts w:ascii="仿宋" w:eastAsia="仿宋" w:hAnsi="仿宋" w:cs="仿宋" w:hint="eastAsia"/>
          <w:b/>
          <w:sz w:val="24"/>
        </w:rPr>
        <w:t>结算方式</w:t>
      </w:r>
      <w:r>
        <w:rPr>
          <w:rFonts w:ascii="仿宋" w:eastAsia="仿宋" w:hAnsi="仿宋" w:cs="仿宋" w:hint="eastAsia"/>
          <w:bCs/>
          <w:sz w:val="24"/>
        </w:rPr>
        <w:t>：</w:t>
      </w:r>
    </w:p>
    <w:p w:rsidR="003B7F95" w:rsidRDefault="00F86775">
      <w:pPr>
        <w:autoSpaceDE w:val="0"/>
        <w:autoSpaceDN w:val="0"/>
        <w:spacing w:line="360" w:lineRule="auto"/>
        <w:ind w:left="481"/>
        <w:jc w:val="left"/>
        <w:rPr>
          <w:rFonts w:ascii="仿宋" w:eastAsia="仿宋" w:hAnsi="仿宋" w:cs="仿宋"/>
          <w:bCs/>
          <w:sz w:val="24"/>
        </w:rPr>
      </w:pPr>
      <w:r>
        <w:rPr>
          <w:rFonts w:ascii="仿宋" w:eastAsia="仿宋" w:hAnsi="仿宋" w:cs="仿宋" w:hint="eastAsia"/>
          <w:bCs/>
          <w:sz w:val="24"/>
        </w:rPr>
        <w:t>12.1  结算价=实际签证工程量×中标单价。</w:t>
      </w:r>
    </w:p>
    <w:p w:rsidR="003B7F95" w:rsidRDefault="00F86775">
      <w:pPr>
        <w:autoSpaceDE w:val="0"/>
        <w:autoSpaceDN w:val="0"/>
        <w:spacing w:line="360" w:lineRule="auto"/>
        <w:ind w:left="481"/>
        <w:jc w:val="left"/>
        <w:rPr>
          <w:rFonts w:ascii="仿宋" w:eastAsia="仿宋" w:hAnsi="仿宋" w:cs="仿宋"/>
          <w:bCs/>
          <w:sz w:val="24"/>
        </w:rPr>
      </w:pPr>
      <w:r>
        <w:rPr>
          <w:rFonts w:ascii="仿宋" w:eastAsia="仿宋" w:hAnsi="仿宋" w:cs="仿宋" w:hint="eastAsia"/>
          <w:bCs/>
          <w:sz w:val="24"/>
        </w:rPr>
        <w:t>12.2  施工方依据双方确认的工程签证编制工程结算书，结算价超过18万元按18万元结算。</w:t>
      </w:r>
    </w:p>
    <w:p w:rsidR="003B7F95" w:rsidRDefault="003B7F95">
      <w:pPr>
        <w:autoSpaceDE w:val="0"/>
        <w:autoSpaceDN w:val="0"/>
        <w:jc w:val="left"/>
        <w:rPr>
          <w:rFonts w:ascii="仿宋" w:eastAsia="仿宋" w:hAnsi="仿宋" w:cs="仿宋"/>
          <w:bCs/>
          <w:sz w:val="24"/>
        </w:rPr>
      </w:pPr>
    </w:p>
    <w:p w:rsidR="003B7F95" w:rsidRDefault="00F86775">
      <w:pPr>
        <w:jc w:val="center"/>
        <w:rPr>
          <w:rFonts w:ascii="仿宋" w:eastAsia="仿宋" w:hAnsi="仿宋" w:cs="仿宋"/>
          <w:sz w:val="24"/>
        </w:rPr>
      </w:pPr>
      <w:r>
        <w:rPr>
          <w:rFonts w:ascii="仿宋" w:eastAsia="仿宋" w:hAnsi="仿宋" w:cs="仿宋" w:hint="eastAsia"/>
          <w:sz w:val="24"/>
        </w:rPr>
        <w:t>学院2019-2020年校园防水补漏项目报价表</w:t>
      </w:r>
    </w:p>
    <w:tbl>
      <w:tblPr>
        <w:tblW w:w="9090" w:type="dxa"/>
        <w:tblLayout w:type="fixed"/>
        <w:tblCellMar>
          <w:left w:w="0" w:type="dxa"/>
          <w:right w:w="0" w:type="dxa"/>
        </w:tblCellMar>
        <w:tblLook w:val="04A0" w:firstRow="1" w:lastRow="0" w:firstColumn="1" w:lastColumn="0" w:noHBand="0" w:noVBand="1"/>
      </w:tblPr>
      <w:tblGrid>
        <w:gridCol w:w="331"/>
        <w:gridCol w:w="678"/>
        <w:gridCol w:w="1519"/>
        <w:gridCol w:w="3187"/>
        <w:gridCol w:w="619"/>
        <w:gridCol w:w="863"/>
        <w:gridCol w:w="918"/>
        <w:gridCol w:w="975"/>
      </w:tblGrid>
      <w:tr w:rsidR="003B7F95">
        <w:trPr>
          <w:trHeight w:val="570"/>
        </w:trPr>
        <w:tc>
          <w:tcPr>
            <w:tcW w:w="5715" w:type="dxa"/>
            <w:gridSpan w:val="4"/>
            <w:tcBorders>
              <w:top w:val="nil"/>
              <w:left w:val="nil"/>
              <w:bottom w:val="nil"/>
              <w:right w:val="nil"/>
            </w:tcBorders>
            <w:shd w:val="clear" w:color="FFFFFF" w:fill="FFFFFF"/>
            <w:tcMar>
              <w:top w:w="15" w:type="dxa"/>
              <w:left w:w="15" w:type="dxa"/>
              <w:right w:w="15" w:type="dxa"/>
            </w:tcMar>
            <w:vAlign w:val="bottom"/>
          </w:tcPr>
          <w:p w:rsidR="003B7F95" w:rsidRDefault="00F86775">
            <w:pPr>
              <w:widowControl/>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工程名称：学院2019-2020年防水补漏项目</w:t>
            </w:r>
          </w:p>
        </w:tc>
        <w:tc>
          <w:tcPr>
            <w:tcW w:w="2400" w:type="dxa"/>
            <w:gridSpan w:val="3"/>
            <w:tcBorders>
              <w:top w:val="nil"/>
              <w:left w:val="nil"/>
              <w:bottom w:val="nil"/>
              <w:right w:val="nil"/>
            </w:tcBorders>
            <w:shd w:val="clear" w:color="FFFFFF" w:fill="FFFFFF"/>
            <w:tcMar>
              <w:top w:w="15" w:type="dxa"/>
              <w:left w:w="15" w:type="dxa"/>
              <w:right w:w="15" w:type="dxa"/>
            </w:tcMar>
            <w:vAlign w:val="bottom"/>
          </w:tcPr>
          <w:p w:rsidR="003B7F95" w:rsidRDefault="00F86775">
            <w:pPr>
              <w:widowControl/>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标段：</w:t>
            </w:r>
          </w:p>
        </w:tc>
        <w:tc>
          <w:tcPr>
            <w:tcW w:w="975" w:type="dxa"/>
            <w:tcBorders>
              <w:top w:val="nil"/>
              <w:left w:val="nil"/>
              <w:bottom w:val="nil"/>
              <w:right w:val="nil"/>
            </w:tcBorders>
            <w:shd w:val="clear" w:color="FFFFFF" w:fill="FFFFFF"/>
            <w:tcMar>
              <w:top w:w="15" w:type="dxa"/>
              <w:left w:w="15" w:type="dxa"/>
              <w:right w:w="15" w:type="dxa"/>
            </w:tcMar>
            <w:vAlign w:val="bottom"/>
          </w:tcPr>
          <w:p w:rsidR="003B7F95" w:rsidRDefault="003B7F95">
            <w:pPr>
              <w:widowControl/>
              <w:jc w:val="left"/>
              <w:textAlignment w:val="bottom"/>
              <w:rPr>
                <w:rFonts w:ascii="宋体" w:eastAsia="宋体" w:hAnsi="宋体" w:cs="宋体"/>
                <w:color w:val="000000"/>
                <w:kern w:val="0"/>
                <w:sz w:val="20"/>
                <w:szCs w:val="20"/>
              </w:rPr>
            </w:pPr>
          </w:p>
        </w:tc>
      </w:tr>
      <w:tr w:rsidR="003B7F95">
        <w:trPr>
          <w:trHeight w:val="1050"/>
        </w:trPr>
        <w:tc>
          <w:tcPr>
            <w:tcW w:w="331" w:type="dxa"/>
            <w:tcBorders>
              <w:top w:val="single" w:sz="8"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3B7F95" w:rsidRDefault="00F8677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序号</w:t>
            </w:r>
          </w:p>
        </w:tc>
        <w:tc>
          <w:tcPr>
            <w:tcW w:w="678" w:type="dxa"/>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B7F95" w:rsidRDefault="00F8677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项目编码</w:t>
            </w:r>
          </w:p>
        </w:tc>
        <w:tc>
          <w:tcPr>
            <w:tcW w:w="1519" w:type="dxa"/>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B7F95" w:rsidRDefault="00F8677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项目名称</w:t>
            </w:r>
          </w:p>
        </w:tc>
        <w:tc>
          <w:tcPr>
            <w:tcW w:w="3187" w:type="dxa"/>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B7F95" w:rsidRDefault="00F8677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项目特征描述</w:t>
            </w:r>
          </w:p>
        </w:tc>
        <w:tc>
          <w:tcPr>
            <w:tcW w:w="619" w:type="dxa"/>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B7F95" w:rsidRDefault="00F8677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计量单位</w:t>
            </w:r>
          </w:p>
        </w:tc>
        <w:tc>
          <w:tcPr>
            <w:tcW w:w="863" w:type="dxa"/>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B7F95" w:rsidRDefault="00F8677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工程量</w:t>
            </w:r>
          </w:p>
        </w:tc>
        <w:tc>
          <w:tcPr>
            <w:tcW w:w="918" w:type="dxa"/>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B7F95" w:rsidRDefault="00F8677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控制价（元）</w:t>
            </w:r>
          </w:p>
        </w:tc>
        <w:tc>
          <w:tcPr>
            <w:tcW w:w="975" w:type="dxa"/>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B7F95" w:rsidRDefault="00F86775">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投标单价（元）</w:t>
            </w:r>
          </w:p>
        </w:tc>
      </w:tr>
      <w:tr w:rsidR="003B7F95">
        <w:trPr>
          <w:trHeight w:val="2000"/>
        </w:trPr>
        <w:tc>
          <w:tcPr>
            <w:tcW w:w="331"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3B7F95" w:rsidRDefault="00F8677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w:t>
            </w:r>
          </w:p>
        </w:tc>
        <w:tc>
          <w:tcPr>
            <w:tcW w:w="67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B7F95" w:rsidRDefault="00F86775">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010903002003</w:t>
            </w:r>
          </w:p>
        </w:tc>
        <w:tc>
          <w:tcPr>
            <w:tcW w:w="1519"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B7F95" w:rsidRDefault="00F86775">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墙面涂膜防水（外墙防水）</w:t>
            </w:r>
          </w:p>
        </w:tc>
        <w:tc>
          <w:tcPr>
            <w:tcW w:w="3187"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B7F95" w:rsidRDefault="00F86775">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1.使用材料：纳米透明防水胶</w:t>
            </w:r>
            <w:r>
              <w:rPr>
                <w:rFonts w:ascii="宋体" w:eastAsia="宋体" w:hAnsi="宋体" w:cs="宋体" w:hint="eastAsia"/>
                <w:color w:val="000000"/>
                <w:kern w:val="0"/>
                <w:sz w:val="20"/>
                <w:szCs w:val="20"/>
              </w:rPr>
              <w:br/>
              <w:t>2.材料要求：无色透明涂覆后不能破坏原墙面装饰效果</w:t>
            </w:r>
            <w:r>
              <w:rPr>
                <w:rFonts w:ascii="宋体" w:eastAsia="宋体" w:hAnsi="宋体" w:cs="宋体" w:hint="eastAsia"/>
                <w:color w:val="000000"/>
                <w:kern w:val="0"/>
                <w:sz w:val="20"/>
                <w:szCs w:val="20"/>
              </w:rPr>
              <w:br/>
              <w:t>3.基层处理</w:t>
            </w:r>
            <w:r>
              <w:rPr>
                <w:rFonts w:ascii="宋体" w:eastAsia="宋体" w:hAnsi="宋体" w:cs="宋体" w:hint="eastAsia"/>
                <w:color w:val="000000"/>
                <w:kern w:val="0"/>
                <w:sz w:val="20"/>
                <w:szCs w:val="20"/>
              </w:rPr>
              <w:br/>
              <w:t>4.涂膜厚度：0.5mm</w:t>
            </w:r>
            <w:r>
              <w:rPr>
                <w:rFonts w:ascii="宋体" w:eastAsia="宋体" w:hAnsi="宋体" w:cs="宋体" w:hint="eastAsia"/>
                <w:color w:val="000000"/>
                <w:kern w:val="0"/>
                <w:sz w:val="20"/>
                <w:szCs w:val="20"/>
              </w:rPr>
              <w:br/>
              <w:t>5.</w:t>
            </w:r>
            <w:proofErr w:type="gramStart"/>
            <w:r>
              <w:rPr>
                <w:rFonts w:ascii="宋体" w:eastAsia="宋体" w:hAnsi="宋体" w:cs="宋体" w:hint="eastAsia"/>
                <w:color w:val="000000"/>
                <w:kern w:val="0"/>
                <w:sz w:val="20"/>
                <w:szCs w:val="20"/>
              </w:rPr>
              <w:t>含综合</w:t>
            </w:r>
            <w:proofErr w:type="gramEnd"/>
            <w:r>
              <w:rPr>
                <w:rFonts w:ascii="宋体" w:eastAsia="宋体" w:hAnsi="宋体" w:cs="宋体" w:hint="eastAsia"/>
                <w:color w:val="000000"/>
                <w:kern w:val="0"/>
                <w:sz w:val="20"/>
                <w:szCs w:val="20"/>
              </w:rPr>
              <w:t>措施费</w:t>
            </w:r>
            <w:r>
              <w:rPr>
                <w:rFonts w:ascii="宋体" w:eastAsia="宋体" w:hAnsi="宋体" w:cs="宋体" w:hint="eastAsia"/>
                <w:color w:val="000000"/>
                <w:kern w:val="0"/>
                <w:sz w:val="20"/>
                <w:szCs w:val="20"/>
              </w:rPr>
              <w:br/>
              <w:t>6.部位：外墙防水</w:t>
            </w:r>
          </w:p>
        </w:tc>
        <w:tc>
          <w:tcPr>
            <w:tcW w:w="619"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B7F95" w:rsidRDefault="00F8677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m2</w:t>
            </w:r>
          </w:p>
        </w:tc>
        <w:tc>
          <w:tcPr>
            <w:tcW w:w="863"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B7F95" w:rsidRDefault="00F8677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200</w:t>
            </w:r>
          </w:p>
        </w:tc>
        <w:tc>
          <w:tcPr>
            <w:tcW w:w="91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B7F95" w:rsidRDefault="00F8677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59.56</w:t>
            </w:r>
          </w:p>
        </w:tc>
        <w:tc>
          <w:tcPr>
            <w:tcW w:w="97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B7F95" w:rsidRDefault="003B7F95">
            <w:pPr>
              <w:widowControl/>
              <w:jc w:val="center"/>
              <w:textAlignment w:val="center"/>
              <w:rPr>
                <w:rFonts w:ascii="宋体" w:eastAsia="宋体" w:hAnsi="宋体" w:cs="宋体"/>
                <w:color w:val="000000"/>
                <w:kern w:val="0"/>
                <w:sz w:val="18"/>
                <w:szCs w:val="18"/>
              </w:rPr>
            </w:pPr>
          </w:p>
        </w:tc>
      </w:tr>
      <w:tr w:rsidR="003B7F95">
        <w:trPr>
          <w:trHeight w:val="2720"/>
        </w:trPr>
        <w:tc>
          <w:tcPr>
            <w:tcW w:w="331"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3B7F95" w:rsidRDefault="00F8677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w:t>
            </w:r>
          </w:p>
        </w:tc>
        <w:tc>
          <w:tcPr>
            <w:tcW w:w="67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B7F95" w:rsidRDefault="00F86775">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010903002002</w:t>
            </w:r>
          </w:p>
        </w:tc>
        <w:tc>
          <w:tcPr>
            <w:tcW w:w="1519"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B7F95" w:rsidRDefault="00F86775">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墙面涂膜防水（内墙防水）</w:t>
            </w:r>
          </w:p>
        </w:tc>
        <w:tc>
          <w:tcPr>
            <w:tcW w:w="3187"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B7F95" w:rsidRDefault="00F86775">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1、铲除墙面</w:t>
            </w:r>
            <w:proofErr w:type="gramStart"/>
            <w:r>
              <w:rPr>
                <w:rFonts w:ascii="宋体" w:eastAsia="宋体" w:hAnsi="宋体" w:cs="宋体" w:hint="eastAsia"/>
                <w:color w:val="000000"/>
                <w:kern w:val="0"/>
                <w:sz w:val="20"/>
                <w:szCs w:val="20"/>
              </w:rPr>
              <w:t>刮塑层</w:t>
            </w:r>
            <w:proofErr w:type="gramEnd"/>
            <w:r>
              <w:rPr>
                <w:rFonts w:ascii="宋体" w:eastAsia="宋体" w:hAnsi="宋体" w:cs="宋体" w:hint="eastAsia"/>
                <w:color w:val="000000"/>
                <w:kern w:val="0"/>
                <w:sz w:val="20"/>
                <w:szCs w:val="20"/>
              </w:rPr>
              <w:t>抹灰层</w:t>
            </w:r>
            <w:r>
              <w:rPr>
                <w:rFonts w:ascii="宋体" w:eastAsia="宋体" w:hAnsi="宋体" w:cs="宋体" w:hint="eastAsia"/>
                <w:color w:val="000000"/>
                <w:kern w:val="0"/>
                <w:sz w:val="20"/>
                <w:szCs w:val="20"/>
              </w:rPr>
              <w:br/>
              <w:t>2、清理基面</w:t>
            </w:r>
            <w:r>
              <w:rPr>
                <w:rFonts w:ascii="宋体" w:eastAsia="宋体" w:hAnsi="宋体" w:cs="宋体" w:hint="eastAsia"/>
                <w:color w:val="000000"/>
                <w:kern w:val="0"/>
                <w:sz w:val="20"/>
                <w:szCs w:val="20"/>
              </w:rPr>
              <w:br/>
              <w:t>3、15+5mm水泥砂浆1:2加防水剂批荡</w:t>
            </w:r>
            <w:r>
              <w:rPr>
                <w:rFonts w:ascii="宋体" w:eastAsia="宋体" w:hAnsi="宋体" w:cs="宋体" w:hint="eastAsia"/>
                <w:color w:val="000000"/>
                <w:kern w:val="0"/>
                <w:sz w:val="20"/>
                <w:szCs w:val="20"/>
              </w:rPr>
              <w:br/>
              <w:t>4、涂刷纳米透明防水胶，厚度0.5mm</w:t>
            </w:r>
            <w:r>
              <w:rPr>
                <w:rFonts w:ascii="宋体" w:eastAsia="宋体" w:hAnsi="宋体" w:cs="宋体" w:hint="eastAsia"/>
                <w:color w:val="000000"/>
                <w:kern w:val="0"/>
                <w:sz w:val="20"/>
                <w:szCs w:val="20"/>
              </w:rPr>
              <w:br/>
              <w:t>5、刷乳胶漆2遍</w:t>
            </w:r>
            <w:r>
              <w:rPr>
                <w:rFonts w:ascii="宋体" w:eastAsia="宋体" w:hAnsi="宋体" w:cs="宋体" w:hint="eastAsia"/>
                <w:color w:val="000000"/>
                <w:kern w:val="0"/>
                <w:sz w:val="20"/>
                <w:szCs w:val="20"/>
              </w:rPr>
              <w:br/>
              <w:t>6、废料外运3km</w:t>
            </w:r>
            <w:r>
              <w:rPr>
                <w:rFonts w:ascii="宋体" w:eastAsia="宋体" w:hAnsi="宋体" w:cs="宋体" w:hint="eastAsia"/>
                <w:color w:val="000000"/>
                <w:kern w:val="0"/>
                <w:sz w:val="20"/>
                <w:szCs w:val="20"/>
              </w:rPr>
              <w:br/>
              <w:t>7、墙柱面活动脚手架</w:t>
            </w:r>
            <w:r>
              <w:rPr>
                <w:rFonts w:ascii="宋体" w:eastAsia="宋体" w:hAnsi="宋体" w:cs="宋体" w:hint="eastAsia"/>
                <w:color w:val="000000"/>
                <w:kern w:val="0"/>
                <w:sz w:val="20"/>
                <w:szCs w:val="20"/>
              </w:rPr>
              <w:br/>
              <w:t>8、部位：内墙面</w:t>
            </w:r>
          </w:p>
        </w:tc>
        <w:tc>
          <w:tcPr>
            <w:tcW w:w="619"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B7F95" w:rsidRDefault="00F8677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m2</w:t>
            </w:r>
          </w:p>
        </w:tc>
        <w:tc>
          <w:tcPr>
            <w:tcW w:w="863"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B7F95" w:rsidRDefault="00F8677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50</w:t>
            </w:r>
          </w:p>
        </w:tc>
        <w:tc>
          <w:tcPr>
            <w:tcW w:w="91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B7F95" w:rsidRDefault="00F8677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95.16</w:t>
            </w:r>
          </w:p>
        </w:tc>
        <w:tc>
          <w:tcPr>
            <w:tcW w:w="97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B7F95" w:rsidRDefault="003B7F95">
            <w:pPr>
              <w:widowControl/>
              <w:jc w:val="center"/>
              <w:textAlignment w:val="center"/>
              <w:rPr>
                <w:rFonts w:ascii="宋体" w:eastAsia="宋体" w:hAnsi="宋体" w:cs="宋体"/>
                <w:color w:val="000000"/>
                <w:kern w:val="0"/>
                <w:sz w:val="18"/>
                <w:szCs w:val="18"/>
              </w:rPr>
            </w:pPr>
          </w:p>
        </w:tc>
      </w:tr>
      <w:tr w:rsidR="003B7F95">
        <w:trPr>
          <w:trHeight w:val="920"/>
        </w:trPr>
        <w:tc>
          <w:tcPr>
            <w:tcW w:w="331"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3B7F95" w:rsidRDefault="00F8677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w:t>
            </w:r>
          </w:p>
        </w:tc>
        <w:tc>
          <w:tcPr>
            <w:tcW w:w="67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B7F95" w:rsidRDefault="00F86775">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粤R1-7-97</w:t>
            </w:r>
          </w:p>
        </w:tc>
        <w:tc>
          <w:tcPr>
            <w:tcW w:w="1519"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B7F95" w:rsidRDefault="00F86775">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注浆堵漏 水溶性聚氨酯 混凝土结构</w:t>
            </w:r>
          </w:p>
        </w:tc>
        <w:tc>
          <w:tcPr>
            <w:tcW w:w="3187"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B7F95" w:rsidRDefault="00F86775">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1.注浆堵漏 水溶性聚氨脂 混凝土结构</w:t>
            </w:r>
            <w:r>
              <w:rPr>
                <w:rFonts w:ascii="宋体" w:eastAsia="宋体" w:hAnsi="宋体" w:cs="宋体" w:hint="eastAsia"/>
                <w:color w:val="000000"/>
                <w:kern w:val="0"/>
                <w:sz w:val="20"/>
                <w:szCs w:val="20"/>
              </w:rPr>
              <w:br/>
              <w:t>2.部位：修复天棚面</w:t>
            </w:r>
          </w:p>
        </w:tc>
        <w:tc>
          <w:tcPr>
            <w:tcW w:w="619"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B7F95" w:rsidRDefault="00F8677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m</w:t>
            </w:r>
          </w:p>
        </w:tc>
        <w:tc>
          <w:tcPr>
            <w:tcW w:w="863"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B7F95" w:rsidRDefault="00F8677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500</w:t>
            </w:r>
          </w:p>
        </w:tc>
        <w:tc>
          <w:tcPr>
            <w:tcW w:w="91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B7F95" w:rsidRDefault="00F8677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292.68</w:t>
            </w:r>
          </w:p>
        </w:tc>
        <w:tc>
          <w:tcPr>
            <w:tcW w:w="97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B7F95" w:rsidRDefault="003B7F95">
            <w:pPr>
              <w:widowControl/>
              <w:jc w:val="center"/>
              <w:textAlignment w:val="center"/>
              <w:rPr>
                <w:rFonts w:ascii="宋体" w:eastAsia="宋体" w:hAnsi="宋体" w:cs="宋体"/>
                <w:color w:val="000000"/>
                <w:kern w:val="0"/>
                <w:sz w:val="18"/>
                <w:szCs w:val="18"/>
              </w:rPr>
            </w:pPr>
          </w:p>
        </w:tc>
      </w:tr>
      <w:tr w:rsidR="003B7F95">
        <w:trPr>
          <w:trHeight w:val="2200"/>
        </w:trPr>
        <w:tc>
          <w:tcPr>
            <w:tcW w:w="331"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3B7F95" w:rsidRDefault="00F8677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4</w:t>
            </w:r>
          </w:p>
        </w:tc>
        <w:tc>
          <w:tcPr>
            <w:tcW w:w="67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B7F95" w:rsidRDefault="00F86775">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010902002001</w:t>
            </w:r>
          </w:p>
        </w:tc>
        <w:tc>
          <w:tcPr>
            <w:tcW w:w="1519"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B7F95" w:rsidRDefault="00F86775">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屋面涂膜防水</w:t>
            </w:r>
          </w:p>
        </w:tc>
        <w:tc>
          <w:tcPr>
            <w:tcW w:w="3187"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B7F95" w:rsidRDefault="00F86775">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1.拆除隔热层,基面清理干净.（隔热砖厚度50mm）.</w:t>
            </w:r>
            <w:r>
              <w:rPr>
                <w:rFonts w:ascii="宋体" w:eastAsia="宋体" w:hAnsi="宋体" w:cs="宋体" w:hint="eastAsia"/>
                <w:color w:val="000000"/>
                <w:kern w:val="0"/>
                <w:sz w:val="20"/>
                <w:szCs w:val="20"/>
              </w:rPr>
              <w:br/>
              <w:t>2.涂刷1mm聚合物水泥(JS)</w:t>
            </w:r>
            <w:proofErr w:type="gramStart"/>
            <w:r>
              <w:rPr>
                <w:rFonts w:ascii="宋体" w:eastAsia="宋体" w:hAnsi="宋体" w:cs="宋体" w:hint="eastAsia"/>
                <w:color w:val="000000"/>
                <w:kern w:val="0"/>
                <w:sz w:val="20"/>
                <w:szCs w:val="20"/>
              </w:rPr>
              <w:t>防水涂料防水涂料</w:t>
            </w:r>
            <w:proofErr w:type="gramEnd"/>
            <w:r>
              <w:rPr>
                <w:rFonts w:ascii="宋体" w:eastAsia="宋体" w:hAnsi="宋体" w:cs="宋体" w:hint="eastAsia"/>
                <w:color w:val="000000"/>
                <w:kern w:val="0"/>
                <w:sz w:val="20"/>
                <w:szCs w:val="20"/>
              </w:rPr>
              <w:t>。</w:t>
            </w:r>
            <w:r>
              <w:rPr>
                <w:rFonts w:ascii="宋体" w:eastAsia="宋体" w:hAnsi="宋体" w:cs="宋体" w:hint="eastAsia"/>
                <w:color w:val="000000"/>
                <w:kern w:val="0"/>
                <w:sz w:val="20"/>
                <w:szCs w:val="20"/>
              </w:rPr>
              <w:br/>
              <w:t>3.铺3.0mmSBS自粘防水卷材。</w:t>
            </w:r>
            <w:r>
              <w:rPr>
                <w:rFonts w:ascii="宋体" w:eastAsia="宋体" w:hAnsi="宋体" w:cs="宋体" w:hint="eastAsia"/>
                <w:color w:val="000000"/>
                <w:kern w:val="0"/>
                <w:sz w:val="20"/>
                <w:szCs w:val="20"/>
              </w:rPr>
              <w:br/>
              <w:t>4.铺隔热砖300*300*45</w:t>
            </w:r>
            <w:r>
              <w:rPr>
                <w:rFonts w:ascii="宋体" w:eastAsia="宋体" w:hAnsi="宋体" w:cs="宋体" w:hint="eastAsia"/>
                <w:color w:val="000000"/>
                <w:kern w:val="0"/>
                <w:sz w:val="20"/>
                <w:szCs w:val="20"/>
              </w:rPr>
              <w:br/>
              <w:t>5、废料外运3km</w:t>
            </w:r>
            <w:r>
              <w:rPr>
                <w:rFonts w:ascii="宋体" w:eastAsia="宋体" w:hAnsi="宋体" w:cs="宋体" w:hint="eastAsia"/>
                <w:color w:val="000000"/>
                <w:kern w:val="0"/>
                <w:sz w:val="20"/>
                <w:szCs w:val="20"/>
              </w:rPr>
              <w:br/>
              <w:t>6、部位：屋面</w:t>
            </w:r>
          </w:p>
        </w:tc>
        <w:tc>
          <w:tcPr>
            <w:tcW w:w="619"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B7F95" w:rsidRDefault="00F8677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m2</w:t>
            </w:r>
          </w:p>
        </w:tc>
        <w:tc>
          <w:tcPr>
            <w:tcW w:w="863"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B7F95" w:rsidRDefault="00F8677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200</w:t>
            </w:r>
          </w:p>
        </w:tc>
        <w:tc>
          <w:tcPr>
            <w:tcW w:w="91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B7F95" w:rsidRDefault="00F8677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161.06</w:t>
            </w:r>
          </w:p>
        </w:tc>
        <w:tc>
          <w:tcPr>
            <w:tcW w:w="97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B7F95" w:rsidRDefault="003B7F95">
            <w:pPr>
              <w:widowControl/>
              <w:jc w:val="center"/>
              <w:textAlignment w:val="center"/>
              <w:rPr>
                <w:rFonts w:ascii="宋体" w:eastAsia="宋体" w:hAnsi="宋体" w:cs="宋体"/>
                <w:color w:val="000000"/>
                <w:kern w:val="0"/>
                <w:sz w:val="18"/>
                <w:szCs w:val="18"/>
              </w:rPr>
            </w:pPr>
          </w:p>
        </w:tc>
      </w:tr>
      <w:tr w:rsidR="003B7F95">
        <w:trPr>
          <w:trHeight w:val="2700"/>
        </w:trPr>
        <w:tc>
          <w:tcPr>
            <w:tcW w:w="331"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3B7F95" w:rsidRDefault="00F8677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5</w:t>
            </w:r>
          </w:p>
        </w:tc>
        <w:tc>
          <w:tcPr>
            <w:tcW w:w="67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B7F95" w:rsidRDefault="00F86775">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010904001001</w:t>
            </w:r>
          </w:p>
        </w:tc>
        <w:tc>
          <w:tcPr>
            <w:tcW w:w="1519"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B7F95" w:rsidRDefault="00F86775">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楼地面卷材防水（伸缩缝）</w:t>
            </w:r>
          </w:p>
        </w:tc>
        <w:tc>
          <w:tcPr>
            <w:tcW w:w="3187"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B7F95" w:rsidRDefault="00F86775">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1拆除保护层（镀锌铁皮）</w:t>
            </w:r>
            <w:r>
              <w:rPr>
                <w:rFonts w:ascii="宋体" w:eastAsia="宋体" w:hAnsi="宋体" w:cs="宋体" w:hint="eastAsia"/>
                <w:color w:val="000000"/>
                <w:kern w:val="0"/>
                <w:sz w:val="20"/>
                <w:szCs w:val="20"/>
              </w:rPr>
              <w:br/>
              <w:t>2.凿除</w:t>
            </w:r>
            <w:proofErr w:type="gramStart"/>
            <w:r>
              <w:rPr>
                <w:rFonts w:ascii="宋体" w:eastAsia="宋体" w:hAnsi="宋体" w:cs="宋体" w:hint="eastAsia"/>
                <w:color w:val="000000"/>
                <w:kern w:val="0"/>
                <w:sz w:val="20"/>
                <w:szCs w:val="20"/>
              </w:rPr>
              <w:t>混凝土层至结构层</w:t>
            </w:r>
            <w:proofErr w:type="gramEnd"/>
            <w:r>
              <w:rPr>
                <w:rFonts w:ascii="宋体" w:eastAsia="宋体" w:hAnsi="宋体" w:cs="宋体" w:hint="eastAsia"/>
                <w:color w:val="000000"/>
                <w:kern w:val="0"/>
                <w:sz w:val="20"/>
                <w:szCs w:val="20"/>
              </w:rPr>
              <w:t>.</w:t>
            </w:r>
            <w:r>
              <w:rPr>
                <w:rFonts w:ascii="宋体" w:eastAsia="宋体" w:hAnsi="宋体" w:cs="宋体" w:hint="eastAsia"/>
                <w:color w:val="000000"/>
                <w:kern w:val="0"/>
                <w:sz w:val="20"/>
                <w:szCs w:val="20"/>
              </w:rPr>
              <w:br/>
              <w:t>3.防水材料加水泥混合物修补基面.</w:t>
            </w:r>
            <w:r>
              <w:rPr>
                <w:rFonts w:ascii="宋体" w:eastAsia="宋体" w:hAnsi="宋体" w:cs="宋体" w:hint="eastAsia"/>
                <w:color w:val="000000"/>
                <w:kern w:val="0"/>
                <w:sz w:val="20"/>
                <w:szCs w:val="20"/>
              </w:rPr>
              <w:br/>
              <w:t>4.涂刷防水涂料，厚度1mm.</w:t>
            </w:r>
            <w:r>
              <w:rPr>
                <w:rFonts w:ascii="宋体" w:eastAsia="宋体" w:hAnsi="宋体" w:cs="宋体" w:hint="eastAsia"/>
                <w:color w:val="000000"/>
                <w:kern w:val="0"/>
                <w:sz w:val="20"/>
                <w:szCs w:val="20"/>
              </w:rPr>
              <w:br/>
              <w:t>5.铺2.0mmSBS自粘防水卷材（截面长度约1m）</w:t>
            </w:r>
            <w:r>
              <w:rPr>
                <w:rFonts w:ascii="宋体" w:eastAsia="宋体" w:hAnsi="宋体" w:cs="宋体" w:hint="eastAsia"/>
                <w:color w:val="000000"/>
                <w:kern w:val="0"/>
                <w:sz w:val="20"/>
                <w:szCs w:val="20"/>
              </w:rPr>
              <w:br/>
              <w:t>6.恢复保护层（材料利旧）</w:t>
            </w:r>
            <w:r>
              <w:rPr>
                <w:rFonts w:ascii="宋体" w:eastAsia="宋体" w:hAnsi="宋体" w:cs="宋体" w:hint="eastAsia"/>
                <w:color w:val="000000"/>
                <w:kern w:val="0"/>
                <w:sz w:val="20"/>
                <w:szCs w:val="20"/>
              </w:rPr>
              <w:br/>
              <w:t>7.废料外运3km</w:t>
            </w:r>
            <w:r>
              <w:rPr>
                <w:rFonts w:ascii="宋体" w:eastAsia="宋体" w:hAnsi="宋体" w:cs="宋体" w:hint="eastAsia"/>
                <w:color w:val="000000"/>
                <w:kern w:val="0"/>
                <w:sz w:val="20"/>
                <w:szCs w:val="20"/>
              </w:rPr>
              <w:br/>
              <w:t>8.部位：楼层间伸缩缝</w:t>
            </w:r>
          </w:p>
        </w:tc>
        <w:tc>
          <w:tcPr>
            <w:tcW w:w="619"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B7F95" w:rsidRDefault="00F8677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m2</w:t>
            </w:r>
          </w:p>
        </w:tc>
        <w:tc>
          <w:tcPr>
            <w:tcW w:w="863"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B7F95" w:rsidRDefault="00F8677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w:t>
            </w:r>
          </w:p>
        </w:tc>
        <w:tc>
          <w:tcPr>
            <w:tcW w:w="91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B7F95" w:rsidRDefault="00F8677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172.58</w:t>
            </w:r>
          </w:p>
        </w:tc>
        <w:tc>
          <w:tcPr>
            <w:tcW w:w="97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B7F95" w:rsidRDefault="003B7F95">
            <w:pPr>
              <w:widowControl/>
              <w:jc w:val="center"/>
              <w:textAlignment w:val="center"/>
              <w:rPr>
                <w:rFonts w:ascii="宋体" w:eastAsia="宋体" w:hAnsi="宋体" w:cs="宋体"/>
                <w:color w:val="000000"/>
                <w:kern w:val="0"/>
                <w:sz w:val="18"/>
                <w:szCs w:val="18"/>
              </w:rPr>
            </w:pPr>
          </w:p>
        </w:tc>
      </w:tr>
      <w:tr w:rsidR="003B7F95">
        <w:trPr>
          <w:trHeight w:val="1200"/>
        </w:trPr>
        <w:tc>
          <w:tcPr>
            <w:tcW w:w="331"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3B7F95" w:rsidRDefault="00F8677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6</w:t>
            </w:r>
          </w:p>
        </w:tc>
        <w:tc>
          <w:tcPr>
            <w:tcW w:w="67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B7F95" w:rsidRDefault="00F86775">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010902001002</w:t>
            </w:r>
          </w:p>
        </w:tc>
        <w:tc>
          <w:tcPr>
            <w:tcW w:w="1519"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B7F95" w:rsidRDefault="00F86775">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屋面卷材防水</w:t>
            </w:r>
          </w:p>
        </w:tc>
        <w:tc>
          <w:tcPr>
            <w:tcW w:w="3187"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B7F95" w:rsidRDefault="00F86775">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1.屋面改性沥青2.0mm防水卷材 自粘、满铺 单层</w:t>
            </w:r>
            <w:r>
              <w:rPr>
                <w:rFonts w:ascii="宋体" w:eastAsia="宋体" w:hAnsi="宋体" w:cs="宋体" w:hint="eastAsia"/>
                <w:color w:val="000000"/>
                <w:kern w:val="0"/>
                <w:sz w:val="20"/>
                <w:szCs w:val="20"/>
              </w:rPr>
              <w:br/>
              <w:t>2.部位：坡屋面</w:t>
            </w:r>
          </w:p>
        </w:tc>
        <w:tc>
          <w:tcPr>
            <w:tcW w:w="619"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B7F95" w:rsidRDefault="00F8677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m2</w:t>
            </w:r>
          </w:p>
        </w:tc>
        <w:tc>
          <w:tcPr>
            <w:tcW w:w="863"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B7F95" w:rsidRDefault="00F8677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100</w:t>
            </w:r>
          </w:p>
        </w:tc>
        <w:tc>
          <w:tcPr>
            <w:tcW w:w="91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B7F95" w:rsidRDefault="00F8677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46.56</w:t>
            </w:r>
          </w:p>
        </w:tc>
        <w:tc>
          <w:tcPr>
            <w:tcW w:w="97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B7F95" w:rsidRDefault="003B7F95">
            <w:pPr>
              <w:widowControl/>
              <w:jc w:val="center"/>
              <w:textAlignment w:val="center"/>
              <w:rPr>
                <w:rFonts w:ascii="宋体" w:eastAsia="宋体" w:hAnsi="宋体" w:cs="宋体"/>
                <w:color w:val="000000"/>
                <w:kern w:val="0"/>
                <w:sz w:val="18"/>
                <w:szCs w:val="18"/>
              </w:rPr>
            </w:pPr>
          </w:p>
        </w:tc>
      </w:tr>
      <w:tr w:rsidR="003B7F95">
        <w:trPr>
          <w:trHeight w:val="2865"/>
        </w:trPr>
        <w:tc>
          <w:tcPr>
            <w:tcW w:w="331"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3B7F95" w:rsidRDefault="00F8677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7</w:t>
            </w:r>
          </w:p>
        </w:tc>
        <w:tc>
          <w:tcPr>
            <w:tcW w:w="67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B7F95" w:rsidRDefault="00F86775">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010904001002</w:t>
            </w:r>
          </w:p>
        </w:tc>
        <w:tc>
          <w:tcPr>
            <w:tcW w:w="1519"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B7F95" w:rsidRDefault="00F86775">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楼地面卷材防水（卫生间防水）</w:t>
            </w:r>
          </w:p>
        </w:tc>
        <w:tc>
          <w:tcPr>
            <w:tcW w:w="3187"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B7F95" w:rsidRDefault="00F86775">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1.拆除地面瓷片、砂浆层</w:t>
            </w:r>
            <w:proofErr w:type="gramStart"/>
            <w:r>
              <w:rPr>
                <w:rFonts w:ascii="宋体" w:eastAsia="宋体" w:hAnsi="宋体" w:cs="宋体" w:hint="eastAsia"/>
                <w:color w:val="000000"/>
                <w:kern w:val="0"/>
                <w:sz w:val="20"/>
                <w:szCs w:val="20"/>
              </w:rPr>
              <w:t>及厕斗</w:t>
            </w:r>
            <w:proofErr w:type="gramEnd"/>
            <w:r>
              <w:rPr>
                <w:rFonts w:ascii="宋体" w:eastAsia="宋体" w:hAnsi="宋体" w:cs="宋体" w:hint="eastAsia"/>
                <w:color w:val="000000"/>
                <w:kern w:val="0"/>
                <w:sz w:val="20"/>
                <w:szCs w:val="20"/>
              </w:rPr>
              <w:br/>
              <w:t>2.清理基面，防水涂料处理裂缝，转角，水管接触位置。</w:t>
            </w:r>
            <w:r>
              <w:rPr>
                <w:rFonts w:ascii="宋体" w:eastAsia="宋体" w:hAnsi="宋体" w:cs="宋体" w:hint="eastAsia"/>
                <w:color w:val="000000"/>
                <w:kern w:val="0"/>
                <w:sz w:val="20"/>
                <w:szCs w:val="20"/>
              </w:rPr>
              <w:br/>
              <w:t>3.涂刷防水涂料，厚度1mm，铺2.0mmSBS自粘防水卷材。</w:t>
            </w:r>
            <w:r>
              <w:rPr>
                <w:rFonts w:ascii="宋体" w:eastAsia="宋体" w:hAnsi="宋体" w:cs="宋体" w:hint="eastAsia"/>
                <w:color w:val="000000"/>
                <w:kern w:val="0"/>
                <w:sz w:val="20"/>
                <w:szCs w:val="20"/>
              </w:rPr>
              <w:br/>
              <w:t>4.2cm1:1水泥砂浆保护层。</w:t>
            </w:r>
            <w:r>
              <w:rPr>
                <w:rFonts w:ascii="宋体" w:eastAsia="宋体" w:hAnsi="宋体" w:cs="宋体" w:hint="eastAsia"/>
                <w:color w:val="000000"/>
                <w:kern w:val="0"/>
                <w:sz w:val="20"/>
                <w:szCs w:val="20"/>
              </w:rPr>
              <w:br/>
              <w:t>5.</w:t>
            </w:r>
            <w:proofErr w:type="gramStart"/>
            <w:r>
              <w:rPr>
                <w:rFonts w:ascii="宋体" w:eastAsia="宋体" w:hAnsi="宋体" w:cs="宋体" w:hint="eastAsia"/>
                <w:color w:val="000000"/>
                <w:kern w:val="0"/>
                <w:sz w:val="20"/>
                <w:szCs w:val="20"/>
              </w:rPr>
              <w:t>安装厕斗和</w:t>
            </w:r>
            <w:proofErr w:type="gramEnd"/>
            <w:r>
              <w:rPr>
                <w:rFonts w:ascii="宋体" w:eastAsia="宋体" w:hAnsi="宋体" w:cs="宋体" w:hint="eastAsia"/>
                <w:color w:val="000000"/>
                <w:kern w:val="0"/>
                <w:sz w:val="20"/>
                <w:szCs w:val="20"/>
              </w:rPr>
              <w:t>回填砂浆</w:t>
            </w:r>
            <w:r>
              <w:rPr>
                <w:rFonts w:ascii="宋体" w:eastAsia="宋体" w:hAnsi="宋体" w:cs="宋体" w:hint="eastAsia"/>
                <w:color w:val="000000"/>
                <w:kern w:val="0"/>
                <w:sz w:val="20"/>
                <w:szCs w:val="20"/>
              </w:rPr>
              <w:br/>
              <w:t>6.恢复瓷片水泥砂浆1：2.5镶贴300*300防滑砖</w:t>
            </w:r>
            <w:r>
              <w:rPr>
                <w:rFonts w:ascii="宋体" w:eastAsia="宋体" w:hAnsi="宋体" w:cs="宋体" w:hint="eastAsia"/>
                <w:color w:val="000000"/>
                <w:kern w:val="0"/>
                <w:sz w:val="20"/>
                <w:szCs w:val="20"/>
              </w:rPr>
              <w:br/>
              <w:t>2.部位：卫生间地面</w:t>
            </w:r>
          </w:p>
        </w:tc>
        <w:tc>
          <w:tcPr>
            <w:tcW w:w="619"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B7F95" w:rsidRDefault="00F8677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m2</w:t>
            </w:r>
          </w:p>
        </w:tc>
        <w:tc>
          <w:tcPr>
            <w:tcW w:w="863"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B7F95" w:rsidRDefault="00F8677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w:t>
            </w:r>
          </w:p>
        </w:tc>
        <w:tc>
          <w:tcPr>
            <w:tcW w:w="91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B7F95" w:rsidRDefault="00F8677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650.5</w:t>
            </w:r>
          </w:p>
        </w:tc>
        <w:tc>
          <w:tcPr>
            <w:tcW w:w="97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B7F95" w:rsidRDefault="003B7F95">
            <w:pPr>
              <w:widowControl/>
              <w:jc w:val="center"/>
              <w:textAlignment w:val="center"/>
              <w:rPr>
                <w:rFonts w:ascii="宋体" w:eastAsia="宋体" w:hAnsi="宋体" w:cs="宋体"/>
                <w:color w:val="000000"/>
                <w:kern w:val="0"/>
                <w:sz w:val="18"/>
                <w:szCs w:val="18"/>
              </w:rPr>
            </w:pPr>
          </w:p>
        </w:tc>
      </w:tr>
      <w:tr w:rsidR="003B7F95">
        <w:trPr>
          <w:trHeight w:val="2620"/>
        </w:trPr>
        <w:tc>
          <w:tcPr>
            <w:tcW w:w="331"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3B7F95" w:rsidRDefault="00F8677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8</w:t>
            </w:r>
          </w:p>
        </w:tc>
        <w:tc>
          <w:tcPr>
            <w:tcW w:w="67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B7F95" w:rsidRDefault="00F86775">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010904002001</w:t>
            </w:r>
          </w:p>
        </w:tc>
        <w:tc>
          <w:tcPr>
            <w:tcW w:w="1519"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B7F95" w:rsidRDefault="00F86775">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楼(地)面涂膜防水</w:t>
            </w:r>
          </w:p>
        </w:tc>
        <w:tc>
          <w:tcPr>
            <w:tcW w:w="3187"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B7F95" w:rsidRDefault="00F86775">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1、拆除地面瓷片、砂浆层</w:t>
            </w:r>
            <w:r>
              <w:rPr>
                <w:rFonts w:ascii="宋体" w:eastAsia="宋体" w:hAnsi="宋体" w:cs="宋体" w:hint="eastAsia"/>
                <w:color w:val="000000"/>
                <w:kern w:val="0"/>
                <w:sz w:val="20"/>
                <w:szCs w:val="20"/>
              </w:rPr>
              <w:br/>
              <w:t>2.清理基面，防水涂料处理裂缝，转角。</w:t>
            </w:r>
            <w:r>
              <w:rPr>
                <w:rFonts w:ascii="宋体" w:eastAsia="宋体" w:hAnsi="宋体" w:cs="宋体" w:hint="eastAsia"/>
                <w:color w:val="000000"/>
                <w:kern w:val="0"/>
                <w:sz w:val="20"/>
                <w:szCs w:val="20"/>
              </w:rPr>
              <w:br/>
              <w:t>3、涂刷防水涂料，厚度1mm，铺2.0mmSBS自粘防水卷材。</w:t>
            </w:r>
            <w:r>
              <w:rPr>
                <w:rFonts w:ascii="宋体" w:eastAsia="宋体" w:hAnsi="宋体" w:cs="宋体" w:hint="eastAsia"/>
                <w:color w:val="000000"/>
                <w:kern w:val="0"/>
                <w:sz w:val="20"/>
                <w:szCs w:val="20"/>
              </w:rPr>
              <w:br/>
              <w:t>4、2cm1:1水泥砂浆保护层。</w:t>
            </w:r>
            <w:r>
              <w:rPr>
                <w:rFonts w:ascii="宋体" w:eastAsia="宋体" w:hAnsi="宋体" w:cs="宋体" w:hint="eastAsia"/>
                <w:color w:val="000000"/>
                <w:kern w:val="0"/>
                <w:sz w:val="20"/>
                <w:szCs w:val="20"/>
              </w:rPr>
              <w:br/>
              <w:t>5、恢复瓷片水泥砂浆1：2.5镶贴600*600抛光砖</w:t>
            </w:r>
            <w:r>
              <w:rPr>
                <w:rFonts w:ascii="宋体" w:eastAsia="宋体" w:hAnsi="宋体" w:cs="宋体" w:hint="eastAsia"/>
                <w:color w:val="000000"/>
                <w:kern w:val="0"/>
                <w:sz w:val="20"/>
                <w:szCs w:val="20"/>
              </w:rPr>
              <w:br/>
              <w:t>6、废料外运3km</w:t>
            </w:r>
          </w:p>
        </w:tc>
        <w:tc>
          <w:tcPr>
            <w:tcW w:w="619"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B7F95" w:rsidRDefault="00F8677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m2</w:t>
            </w:r>
          </w:p>
        </w:tc>
        <w:tc>
          <w:tcPr>
            <w:tcW w:w="863"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B7F95" w:rsidRDefault="00F8677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50</w:t>
            </w:r>
          </w:p>
        </w:tc>
        <w:tc>
          <w:tcPr>
            <w:tcW w:w="91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B7F95" w:rsidRDefault="00F8677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249.27</w:t>
            </w:r>
          </w:p>
        </w:tc>
        <w:tc>
          <w:tcPr>
            <w:tcW w:w="97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B7F95" w:rsidRDefault="003B7F95">
            <w:pPr>
              <w:widowControl/>
              <w:jc w:val="center"/>
              <w:textAlignment w:val="center"/>
              <w:rPr>
                <w:rFonts w:ascii="宋体" w:eastAsia="宋体" w:hAnsi="宋体" w:cs="宋体"/>
                <w:color w:val="000000"/>
                <w:kern w:val="0"/>
                <w:sz w:val="18"/>
                <w:szCs w:val="18"/>
              </w:rPr>
            </w:pPr>
          </w:p>
        </w:tc>
      </w:tr>
      <w:tr w:rsidR="003B7F95">
        <w:trPr>
          <w:trHeight w:val="2040"/>
        </w:trPr>
        <w:tc>
          <w:tcPr>
            <w:tcW w:w="331"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3B7F95" w:rsidRDefault="00F8677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9</w:t>
            </w:r>
          </w:p>
        </w:tc>
        <w:tc>
          <w:tcPr>
            <w:tcW w:w="67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B7F95" w:rsidRDefault="00F86775">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011605002001</w:t>
            </w:r>
          </w:p>
        </w:tc>
        <w:tc>
          <w:tcPr>
            <w:tcW w:w="1519"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B7F95" w:rsidRDefault="00F86775">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外墙打磨 水磨（清洗）</w:t>
            </w:r>
          </w:p>
        </w:tc>
        <w:tc>
          <w:tcPr>
            <w:tcW w:w="3187"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B7F95" w:rsidRDefault="00F86775">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1、高空外墙清洗，高度20m内</w:t>
            </w:r>
            <w:r>
              <w:rPr>
                <w:rFonts w:ascii="宋体" w:eastAsia="宋体" w:hAnsi="宋体" w:cs="宋体" w:hint="eastAsia"/>
                <w:color w:val="000000"/>
                <w:kern w:val="0"/>
                <w:sz w:val="20"/>
                <w:szCs w:val="20"/>
              </w:rPr>
              <w:br/>
              <w:t>2、人工清除水垢（酸性溶剂），水冲洗</w:t>
            </w:r>
            <w:r>
              <w:rPr>
                <w:rFonts w:ascii="宋体" w:eastAsia="宋体" w:hAnsi="宋体" w:cs="宋体" w:hint="eastAsia"/>
                <w:color w:val="000000"/>
                <w:kern w:val="0"/>
                <w:sz w:val="20"/>
                <w:szCs w:val="20"/>
              </w:rPr>
              <w:br/>
              <w:t>3、高空作业方法：蜘蛛人</w:t>
            </w:r>
            <w:r>
              <w:rPr>
                <w:rFonts w:ascii="宋体" w:eastAsia="宋体" w:hAnsi="宋体" w:cs="宋体" w:hint="eastAsia"/>
                <w:color w:val="000000"/>
                <w:kern w:val="0"/>
                <w:sz w:val="20"/>
                <w:szCs w:val="20"/>
              </w:rPr>
              <w:br/>
              <w:t>4、施工过程不得损害外墙原有结构和装饰。</w:t>
            </w:r>
            <w:r>
              <w:rPr>
                <w:rFonts w:ascii="宋体" w:eastAsia="宋体" w:hAnsi="宋体" w:cs="宋体" w:hint="eastAsia"/>
                <w:color w:val="000000"/>
                <w:kern w:val="0"/>
                <w:sz w:val="20"/>
                <w:szCs w:val="20"/>
              </w:rPr>
              <w:br/>
              <w:t>5、部位：外墙立面</w:t>
            </w:r>
          </w:p>
        </w:tc>
        <w:tc>
          <w:tcPr>
            <w:tcW w:w="619"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B7F95" w:rsidRDefault="00F8677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m2</w:t>
            </w:r>
          </w:p>
        </w:tc>
        <w:tc>
          <w:tcPr>
            <w:tcW w:w="863"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B7F95" w:rsidRDefault="00F8677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1000</w:t>
            </w:r>
          </w:p>
        </w:tc>
        <w:tc>
          <w:tcPr>
            <w:tcW w:w="91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B7F95" w:rsidRDefault="00F8677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15</w:t>
            </w:r>
          </w:p>
        </w:tc>
        <w:tc>
          <w:tcPr>
            <w:tcW w:w="97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B7F95" w:rsidRDefault="003B7F95">
            <w:pPr>
              <w:widowControl/>
              <w:jc w:val="center"/>
              <w:textAlignment w:val="center"/>
              <w:rPr>
                <w:rFonts w:ascii="宋体" w:eastAsia="宋体" w:hAnsi="宋体" w:cs="宋体"/>
                <w:color w:val="000000"/>
                <w:kern w:val="0"/>
                <w:sz w:val="18"/>
                <w:szCs w:val="18"/>
              </w:rPr>
            </w:pPr>
          </w:p>
        </w:tc>
      </w:tr>
      <w:tr w:rsidR="003B7F95">
        <w:trPr>
          <w:trHeight w:val="920"/>
        </w:trPr>
        <w:tc>
          <w:tcPr>
            <w:tcW w:w="9090" w:type="dxa"/>
            <w:gridSpan w:val="8"/>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3B7F95" w:rsidRDefault="00F86775">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投标单价</w:t>
            </w:r>
            <w:proofErr w:type="gramStart"/>
            <w:r>
              <w:rPr>
                <w:rFonts w:ascii="宋体" w:eastAsia="宋体" w:hAnsi="宋体" w:cs="宋体" w:hint="eastAsia"/>
                <w:color w:val="000000"/>
                <w:kern w:val="0"/>
                <w:sz w:val="18"/>
                <w:szCs w:val="18"/>
              </w:rPr>
              <w:t>下浮率</w:t>
            </w:r>
            <w:proofErr w:type="gramEnd"/>
            <w:r>
              <w:rPr>
                <w:rFonts w:ascii="宋体" w:eastAsia="宋体" w:hAnsi="宋体" w:cs="宋体" w:hint="eastAsia"/>
                <w:color w:val="000000"/>
                <w:kern w:val="0"/>
                <w:sz w:val="18"/>
                <w:szCs w:val="18"/>
                <w:u w:val="single"/>
              </w:rPr>
              <w:t xml:space="preserve">     %</w:t>
            </w:r>
            <w:r>
              <w:rPr>
                <w:rFonts w:ascii="宋体" w:eastAsia="宋体" w:hAnsi="宋体" w:cs="宋体" w:hint="eastAsia"/>
                <w:color w:val="000000"/>
                <w:kern w:val="0"/>
                <w:sz w:val="18"/>
                <w:szCs w:val="18"/>
              </w:rPr>
              <w:t>。</w:t>
            </w:r>
          </w:p>
        </w:tc>
      </w:tr>
      <w:tr w:rsidR="003B7F95">
        <w:trPr>
          <w:trHeight w:val="360"/>
        </w:trPr>
        <w:tc>
          <w:tcPr>
            <w:tcW w:w="8115" w:type="dxa"/>
            <w:gridSpan w:val="7"/>
            <w:tcBorders>
              <w:top w:val="nil"/>
              <w:left w:val="nil"/>
              <w:bottom w:val="nil"/>
              <w:right w:val="nil"/>
            </w:tcBorders>
            <w:shd w:val="clear" w:color="FFFFFF" w:fill="FFFFFF"/>
            <w:tcMar>
              <w:top w:w="15" w:type="dxa"/>
              <w:left w:w="15" w:type="dxa"/>
              <w:right w:w="15" w:type="dxa"/>
            </w:tcMar>
          </w:tcPr>
          <w:p w:rsidR="003B7F95" w:rsidRDefault="003B7F95">
            <w:pPr>
              <w:widowControl/>
              <w:jc w:val="left"/>
              <w:textAlignment w:val="top"/>
              <w:rPr>
                <w:rFonts w:ascii="宋体" w:eastAsia="宋体" w:hAnsi="宋体" w:cs="宋体"/>
                <w:color w:val="000000"/>
                <w:sz w:val="18"/>
                <w:szCs w:val="18"/>
              </w:rPr>
            </w:pPr>
          </w:p>
        </w:tc>
        <w:tc>
          <w:tcPr>
            <w:tcW w:w="975" w:type="dxa"/>
            <w:tcBorders>
              <w:top w:val="nil"/>
              <w:left w:val="nil"/>
              <w:bottom w:val="nil"/>
              <w:right w:val="nil"/>
            </w:tcBorders>
            <w:shd w:val="clear" w:color="FFFFFF" w:fill="FFFFFF"/>
            <w:tcMar>
              <w:top w:w="15" w:type="dxa"/>
              <w:left w:w="15" w:type="dxa"/>
              <w:right w:w="15" w:type="dxa"/>
            </w:tcMar>
          </w:tcPr>
          <w:p w:rsidR="003B7F95" w:rsidRDefault="003B7F95">
            <w:pPr>
              <w:widowControl/>
              <w:jc w:val="left"/>
              <w:textAlignment w:val="top"/>
              <w:rPr>
                <w:rFonts w:ascii="宋体" w:eastAsia="宋体" w:hAnsi="宋体" w:cs="宋体"/>
                <w:color w:val="000000"/>
                <w:kern w:val="0"/>
                <w:sz w:val="18"/>
                <w:szCs w:val="18"/>
              </w:rPr>
            </w:pPr>
          </w:p>
        </w:tc>
      </w:tr>
    </w:tbl>
    <w:p w:rsidR="003B7F95" w:rsidRDefault="003B7F95">
      <w:pPr>
        <w:jc w:val="center"/>
        <w:rPr>
          <w:rFonts w:ascii="仿宋" w:eastAsia="仿宋" w:hAnsi="仿宋" w:cs="仿宋"/>
          <w:sz w:val="24"/>
        </w:rPr>
      </w:pPr>
    </w:p>
    <w:p w:rsidR="003B7F95" w:rsidRDefault="00F86775">
      <w:pPr>
        <w:autoSpaceDE w:val="0"/>
        <w:autoSpaceDN w:val="0"/>
        <w:spacing w:line="360" w:lineRule="auto"/>
        <w:jc w:val="left"/>
        <w:rPr>
          <w:rFonts w:ascii="仿宋" w:eastAsia="仿宋" w:hAnsi="仿宋" w:cs="仿宋"/>
          <w:bCs/>
          <w:sz w:val="24"/>
        </w:rPr>
      </w:pPr>
      <w:r>
        <w:rPr>
          <w:rFonts w:ascii="仿宋" w:eastAsia="仿宋" w:hAnsi="仿宋" w:cs="仿宋" w:hint="eastAsia"/>
          <w:bCs/>
          <w:sz w:val="24"/>
        </w:rPr>
        <w:t>备注：</w:t>
      </w:r>
    </w:p>
    <w:p w:rsidR="003B7F95" w:rsidRDefault="00F86775">
      <w:pPr>
        <w:autoSpaceDE w:val="0"/>
        <w:autoSpaceDN w:val="0"/>
        <w:spacing w:line="360" w:lineRule="auto"/>
        <w:ind w:left="481"/>
        <w:jc w:val="left"/>
        <w:rPr>
          <w:rFonts w:ascii="仿宋" w:eastAsia="仿宋" w:hAnsi="仿宋" w:cs="仿宋"/>
          <w:bCs/>
          <w:sz w:val="24"/>
        </w:rPr>
      </w:pPr>
      <w:r>
        <w:rPr>
          <w:rFonts w:ascii="仿宋" w:eastAsia="仿宋" w:hAnsi="仿宋" w:cs="仿宋" w:hint="eastAsia"/>
          <w:bCs/>
          <w:sz w:val="24"/>
        </w:rPr>
        <w:t>1、本项目只对项目单价进行报价，工程量只作为参考。</w:t>
      </w:r>
    </w:p>
    <w:p w:rsidR="003B7F95" w:rsidRDefault="00F86775">
      <w:pPr>
        <w:autoSpaceDE w:val="0"/>
        <w:autoSpaceDN w:val="0"/>
        <w:spacing w:line="360" w:lineRule="auto"/>
        <w:ind w:left="481"/>
        <w:jc w:val="left"/>
        <w:rPr>
          <w:rFonts w:ascii="仿宋" w:eastAsia="仿宋" w:hAnsi="仿宋" w:cs="仿宋"/>
          <w:bCs/>
          <w:sz w:val="24"/>
        </w:rPr>
      </w:pPr>
      <w:r>
        <w:rPr>
          <w:rFonts w:ascii="仿宋" w:eastAsia="仿宋" w:hAnsi="仿宋" w:cs="仿宋" w:hint="eastAsia"/>
          <w:bCs/>
          <w:sz w:val="24"/>
        </w:rPr>
        <w:t>2、投标单价包含完成项目所需的人工费、材料费、机械费、各种</w:t>
      </w:r>
      <w:proofErr w:type="gramStart"/>
      <w:r>
        <w:rPr>
          <w:rFonts w:ascii="仿宋" w:eastAsia="仿宋" w:hAnsi="仿宋" w:cs="仿宋" w:hint="eastAsia"/>
          <w:bCs/>
          <w:sz w:val="24"/>
        </w:rPr>
        <w:t>规</w:t>
      </w:r>
      <w:proofErr w:type="gramEnd"/>
      <w:r>
        <w:rPr>
          <w:rFonts w:ascii="仿宋" w:eastAsia="仿宋" w:hAnsi="仿宋" w:cs="仿宋" w:hint="eastAsia"/>
          <w:bCs/>
          <w:sz w:val="24"/>
        </w:rPr>
        <w:t>费、措施费、安全文明施工费税金及不可预见费用，其中安全文明施工费不得低于直接费的3.88%。</w:t>
      </w:r>
    </w:p>
    <w:p w:rsidR="003B7F95" w:rsidRDefault="00F86775">
      <w:pPr>
        <w:autoSpaceDE w:val="0"/>
        <w:autoSpaceDN w:val="0"/>
        <w:spacing w:line="360" w:lineRule="auto"/>
        <w:ind w:left="481"/>
        <w:jc w:val="left"/>
        <w:rPr>
          <w:rFonts w:ascii="仿宋" w:eastAsia="仿宋" w:hAnsi="仿宋" w:cs="仿宋"/>
          <w:bCs/>
          <w:sz w:val="24"/>
        </w:rPr>
      </w:pPr>
      <w:r>
        <w:rPr>
          <w:rFonts w:ascii="仿宋" w:eastAsia="仿宋" w:hAnsi="仿宋" w:cs="仿宋" w:hint="eastAsia"/>
          <w:bCs/>
          <w:sz w:val="24"/>
        </w:rPr>
        <w:t>3、本项目为年度零星防水项目，零星分散，工期1年。施工内容以现场派工单为准。</w:t>
      </w:r>
    </w:p>
    <w:sectPr w:rsidR="003B7F95" w:rsidSect="003B7F9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1196" w:rsidRDefault="00B01196" w:rsidP="004875BA">
      <w:r>
        <w:separator/>
      </w:r>
    </w:p>
  </w:endnote>
  <w:endnote w:type="continuationSeparator" w:id="0">
    <w:p w:rsidR="00B01196" w:rsidRDefault="00B01196" w:rsidP="00487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1196" w:rsidRDefault="00B01196" w:rsidP="004875BA">
      <w:r>
        <w:separator/>
      </w:r>
    </w:p>
  </w:footnote>
  <w:footnote w:type="continuationSeparator" w:id="0">
    <w:p w:rsidR="00B01196" w:rsidRDefault="00B01196" w:rsidP="00487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165D48"/>
    <w:rsid w:val="00172A27"/>
    <w:rsid w:val="003B7F95"/>
    <w:rsid w:val="004875BA"/>
    <w:rsid w:val="00B01196"/>
    <w:rsid w:val="00C35704"/>
    <w:rsid w:val="00D14FB7"/>
    <w:rsid w:val="00D87146"/>
    <w:rsid w:val="00F16B87"/>
    <w:rsid w:val="00F4356C"/>
    <w:rsid w:val="00F86775"/>
    <w:rsid w:val="01E73325"/>
    <w:rsid w:val="08F44810"/>
    <w:rsid w:val="0D1F4AFB"/>
    <w:rsid w:val="0D254B77"/>
    <w:rsid w:val="0E342F1F"/>
    <w:rsid w:val="0E3D4784"/>
    <w:rsid w:val="12F86616"/>
    <w:rsid w:val="195A31A2"/>
    <w:rsid w:val="1F2E42A9"/>
    <w:rsid w:val="1FF74C0A"/>
    <w:rsid w:val="23451CE3"/>
    <w:rsid w:val="248F51C1"/>
    <w:rsid w:val="273B6C4B"/>
    <w:rsid w:val="2D6F5237"/>
    <w:rsid w:val="2D95784D"/>
    <w:rsid w:val="2E966C7D"/>
    <w:rsid w:val="30A504E8"/>
    <w:rsid w:val="369B2FBF"/>
    <w:rsid w:val="370559EF"/>
    <w:rsid w:val="37375A1C"/>
    <w:rsid w:val="38256C9C"/>
    <w:rsid w:val="3E147E81"/>
    <w:rsid w:val="40CD59FB"/>
    <w:rsid w:val="49E2722D"/>
    <w:rsid w:val="4B9D3E88"/>
    <w:rsid w:val="4E2E1295"/>
    <w:rsid w:val="542A6F4D"/>
    <w:rsid w:val="556B7BA1"/>
    <w:rsid w:val="613678F8"/>
    <w:rsid w:val="63CA7738"/>
    <w:rsid w:val="65CD10D2"/>
    <w:rsid w:val="69251095"/>
    <w:rsid w:val="74905AB2"/>
    <w:rsid w:val="75A13A33"/>
    <w:rsid w:val="75E847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452756E-5BEC-4CB1-8E50-FF91EACC2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B7F95"/>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3B7F95"/>
    <w:pPr>
      <w:spacing w:beforeAutospacing="1" w:afterAutospacing="1"/>
      <w:jc w:val="left"/>
    </w:pPr>
    <w:rPr>
      <w:rFonts w:cs="Times New Roman"/>
      <w:kern w:val="0"/>
      <w:sz w:val="24"/>
    </w:rPr>
  </w:style>
  <w:style w:type="table" w:styleId="a4">
    <w:name w:val="Table Grid"/>
    <w:basedOn w:val="a1"/>
    <w:qFormat/>
    <w:rsid w:val="003B7F9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FollowedHyperlink"/>
    <w:basedOn w:val="a0"/>
    <w:qFormat/>
    <w:rsid w:val="003B7F95"/>
    <w:rPr>
      <w:color w:val="333333"/>
      <w:u w:val="none"/>
    </w:rPr>
  </w:style>
  <w:style w:type="character" w:styleId="a6">
    <w:name w:val="Hyperlink"/>
    <w:basedOn w:val="a0"/>
    <w:qFormat/>
    <w:rsid w:val="003B7F95"/>
    <w:rPr>
      <w:color w:val="333333"/>
      <w:u w:val="none"/>
    </w:rPr>
  </w:style>
  <w:style w:type="paragraph" w:styleId="a7">
    <w:name w:val="header"/>
    <w:basedOn w:val="a"/>
    <w:link w:val="a8"/>
    <w:rsid w:val="004875BA"/>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rsid w:val="004875BA"/>
    <w:rPr>
      <w:rFonts w:asciiTheme="minorHAnsi" w:eastAsiaTheme="minorEastAsia" w:hAnsiTheme="minorHAnsi" w:cstheme="minorBidi"/>
      <w:kern w:val="2"/>
      <w:sz w:val="18"/>
      <w:szCs w:val="18"/>
    </w:rPr>
  </w:style>
  <w:style w:type="paragraph" w:styleId="a9">
    <w:name w:val="footer"/>
    <w:basedOn w:val="a"/>
    <w:link w:val="aa"/>
    <w:rsid w:val="004875BA"/>
    <w:pPr>
      <w:tabs>
        <w:tab w:val="center" w:pos="4153"/>
        <w:tab w:val="right" w:pos="8306"/>
      </w:tabs>
      <w:snapToGrid w:val="0"/>
      <w:jc w:val="left"/>
    </w:pPr>
    <w:rPr>
      <w:sz w:val="18"/>
      <w:szCs w:val="18"/>
    </w:rPr>
  </w:style>
  <w:style w:type="character" w:customStyle="1" w:styleId="aa">
    <w:name w:val="页脚 字符"/>
    <w:basedOn w:val="a0"/>
    <w:link w:val="a9"/>
    <w:rsid w:val="004875BA"/>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363</Words>
  <Characters>2071</Characters>
  <Application>Microsoft Office Word</Application>
  <DocSecurity>0</DocSecurity>
  <Lines>17</Lines>
  <Paragraphs>4</Paragraphs>
  <ScaleCrop>false</ScaleCrop>
  <Company>Kingsoft</Company>
  <LinksUpToDate>false</LinksUpToDate>
  <CharactersWithSpaces>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zhaoxinlei</dc:creator>
  <cp:lastModifiedBy>建苗 陈</cp:lastModifiedBy>
  <cp:revision>2</cp:revision>
  <cp:lastPrinted>2019-10-25T01:52:00Z</cp:lastPrinted>
  <dcterms:created xsi:type="dcterms:W3CDTF">2019-12-30T03:26:00Z</dcterms:created>
  <dcterms:modified xsi:type="dcterms:W3CDTF">2019-12-30T03:26:00Z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